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2C5" w:rsidRDefault="00E532C5">
      <w:pPr>
        <w:jc w:val="center"/>
        <w:rPr>
          <w:rFonts w:ascii="黑体" w:eastAsia="黑体" w:hAnsi="黑体"/>
          <w:sz w:val="44"/>
          <w:szCs w:val="44"/>
        </w:rPr>
      </w:pPr>
    </w:p>
    <w:p w:rsidR="00E532C5" w:rsidRDefault="00E532C5">
      <w:pPr>
        <w:jc w:val="center"/>
        <w:rPr>
          <w:rFonts w:ascii="黑体" w:eastAsia="黑体" w:hAnsi="黑体"/>
          <w:sz w:val="44"/>
          <w:szCs w:val="44"/>
        </w:rPr>
      </w:pPr>
    </w:p>
    <w:p w:rsidR="00E532C5" w:rsidRDefault="00E532C5">
      <w:pPr>
        <w:jc w:val="center"/>
        <w:rPr>
          <w:rFonts w:ascii="黑体" w:eastAsia="黑体" w:hAnsi="黑体"/>
          <w:sz w:val="44"/>
          <w:szCs w:val="44"/>
        </w:rPr>
      </w:pPr>
    </w:p>
    <w:p w:rsidR="00E532C5" w:rsidRDefault="00201F58">
      <w:pPr>
        <w:jc w:val="center"/>
        <w:rPr>
          <w:rFonts w:ascii="方正大标宋简体" w:eastAsia="方正大标宋简体" w:hAnsi="黑体"/>
          <w:spacing w:val="-10"/>
          <w:sz w:val="52"/>
          <w:szCs w:val="52"/>
        </w:rPr>
      </w:pPr>
      <w:r>
        <w:rPr>
          <w:rFonts w:ascii="方正大标宋简体" w:eastAsia="方正大标宋简体" w:hAnsi="黑体" w:hint="eastAsia"/>
          <w:spacing w:val="-10"/>
          <w:sz w:val="52"/>
          <w:szCs w:val="52"/>
        </w:rPr>
        <w:t>南阳市专科订单定向医学生培养</w:t>
      </w:r>
    </w:p>
    <w:p w:rsidR="00E532C5" w:rsidRDefault="00201F58">
      <w:pPr>
        <w:jc w:val="center"/>
        <w:rPr>
          <w:rFonts w:ascii="方正小标宋简体" w:eastAsia="方正小标宋简体"/>
          <w:sz w:val="44"/>
          <w:szCs w:val="44"/>
        </w:rPr>
      </w:pPr>
      <w:r>
        <w:rPr>
          <w:rFonts w:ascii="方正大标宋简体" w:eastAsia="方正大标宋简体" w:hAnsi="黑体" w:hint="eastAsia"/>
          <w:spacing w:val="-10"/>
          <w:sz w:val="52"/>
          <w:szCs w:val="52"/>
        </w:rPr>
        <w:t>定向就业协议书</w:t>
      </w:r>
    </w:p>
    <w:p w:rsidR="00E532C5" w:rsidRDefault="00E532C5">
      <w:pPr>
        <w:rPr>
          <w:rFonts w:ascii="仿宋_GB2312" w:eastAsia="仿宋_GB2312"/>
          <w:sz w:val="32"/>
          <w:szCs w:val="32"/>
        </w:rPr>
      </w:pPr>
    </w:p>
    <w:p w:rsidR="00E532C5" w:rsidRDefault="00E532C5">
      <w:pPr>
        <w:rPr>
          <w:rFonts w:ascii="仿宋_GB2312" w:eastAsia="仿宋_GB2312"/>
          <w:sz w:val="32"/>
          <w:szCs w:val="32"/>
        </w:rPr>
      </w:pPr>
    </w:p>
    <w:p w:rsidR="00E532C5" w:rsidRDefault="00E532C5">
      <w:pPr>
        <w:rPr>
          <w:rFonts w:ascii="仿宋_GB2312" w:eastAsia="仿宋_GB2312"/>
          <w:sz w:val="32"/>
          <w:szCs w:val="32"/>
        </w:rPr>
      </w:pPr>
    </w:p>
    <w:p w:rsidR="00E532C5" w:rsidRDefault="00E532C5">
      <w:pPr>
        <w:rPr>
          <w:rFonts w:ascii="仿宋_GB2312" w:eastAsia="仿宋_GB2312"/>
          <w:sz w:val="32"/>
          <w:szCs w:val="32"/>
        </w:rPr>
      </w:pPr>
    </w:p>
    <w:p w:rsidR="00E532C5" w:rsidRDefault="00E532C5">
      <w:pPr>
        <w:rPr>
          <w:rFonts w:ascii="仿宋_GB2312" w:eastAsia="仿宋_GB2312"/>
          <w:sz w:val="32"/>
          <w:szCs w:val="32"/>
        </w:rPr>
      </w:pPr>
    </w:p>
    <w:p w:rsidR="00E532C5" w:rsidRPr="00517E65" w:rsidRDefault="00201F58">
      <w:pPr>
        <w:spacing w:line="440" w:lineRule="exact"/>
        <w:ind w:firstLineChars="700" w:firstLine="2249"/>
        <w:jc w:val="left"/>
        <w:rPr>
          <w:rFonts w:asciiTheme="minorEastAsia" w:hAnsiTheme="minorEastAsia"/>
          <w:b/>
          <w:sz w:val="32"/>
          <w:szCs w:val="32"/>
          <w:u w:val="single"/>
        </w:rPr>
      </w:pPr>
      <w:r>
        <w:rPr>
          <w:rFonts w:asciiTheme="minorEastAsia" w:hAnsiTheme="minorEastAsia" w:hint="eastAsia"/>
          <w:b/>
          <w:sz w:val="32"/>
          <w:szCs w:val="32"/>
        </w:rPr>
        <w:t>培养类别</w:t>
      </w:r>
      <w:r w:rsidR="00517E65">
        <w:rPr>
          <w:rFonts w:asciiTheme="minorEastAsia" w:hAnsiTheme="minorEastAsia" w:hint="eastAsia"/>
          <w:b/>
          <w:sz w:val="32"/>
          <w:szCs w:val="32"/>
        </w:rPr>
        <w:t xml:space="preserve"> </w:t>
      </w:r>
      <w:r w:rsidR="00517E65">
        <w:rPr>
          <w:rFonts w:asciiTheme="minorEastAsia" w:hAnsiTheme="minorEastAsia" w:hint="eastAsia"/>
          <w:b/>
          <w:sz w:val="32"/>
          <w:szCs w:val="32"/>
          <w:u w:val="single"/>
        </w:rPr>
        <w:t xml:space="preserve">                    </w:t>
      </w:r>
    </w:p>
    <w:p w:rsidR="00E532C5" w:rsidRDefault="00E532C5">
      <w:pPr>
        <w:spacing w:line="440" w:lineRule="exact"/>
        <w:ind w:firstLineChars="700" w:firstLine="2249"/>
        <w:jc w:val="left"/>
        <w:rPr>
          <w:rFonts w:asciiTheme="minorEastAsia" w:hAnsiTheme="minorEastAsia"/>
          <w:b/>
          <w:sz w:val="32"/>
          <w:szCs w:val="32"/>
        </w:rPr>
      </w:pPr>
    </w:p>
    <w:p w:rsidR="00E532C5" w:rsidRPr="00517E65" w:rsidRDefault="00201F58">
      <w:pPr>
        <w:spacing w:line="440" w:lineRule="exact"/>
        <w:ind w:firstLineChars="700" w:firstLine="2249"/>
        <w:jc w:val="left"/>
        <w:rPr>
          <w:rFonts w:asciiTheme="minorEastAsia" w:hAnsiTheme="minorEastAsia"/>
          <w:b/>
          <w:sz w:val="32"/>
          <w:szCs w:val="32"/>
          <w:u w:val="single"/>
        </w:rPr>
      </w:pPr>
      <w:r>
        <w:rPr>
          <w:rFonts w:asciiTheme="minorEastAsia" w:hAnsiTheme="minorEastAsia" w:hint="eastAsia"/>
          <w:b/>
          <w:sz w:val="32"/>
          <w:szCs w:val="32"/>
        </w:rPr>
        <w:t>培养院校</w:t>
      </w:r>
      <w:r w:rsidR="00517E65">
        <w:rPr>
          <w:rFonts w:asciiTheme="minorEastAsia" w:hAnsiTheme="minorEastAsia" w:hint="eastAsia"/>
          <w:b/>
          <w:sz w:val="32"/>
          <w:szCs w:val="32"/>
        </w:rPr>
        <w:t xml:space="preserve"> </w:t>
      </w:r>
      <w:r w:rsidR="00517E65">
        <w:rPr>
          <w:rFonts w:asciiTheme="minorEastAsia" w:hAnsiTheme="minorEastAsia" w:hint="eastAsia"/>
          <w:b/>
          <w:sz w:val="32"/>
          <w:szCs w:val="32"/>
          <w:u w:val="single"/>
        </w:rPr>
        <w:t xml:space="preserve">                    </w:t>
      </w:r>
    </w:p>
    <w:p w:rsidR="00E532C5" w:rsidRDefault="00E532C5">
      <w:pPr>
        <w:spacing w:line="440" w:lineRule="exact"/>
        <w:ind w:firstLineChars="700" w:firstLine="2249"/>
        <w:jc w:val="left"/>
        <w:rPr>
          <w:rFonts w:asciiTheme="minorEastAsia" w:hAnsiTheme="minorEastAsia"/>
          <w:b/>
          <w:sz w:val="32"/>
          <w:szCs w:val="32"/>
        </w:rPr>
      </w:pPr>
    </w:p>
    <w:p w:rsidR="00E532C5" w:rsidRPr="00517E65" w:rsidRDefault="00201F58">
      <w:pPr>
        <w:spacing w:line="440" w:lineRule="exact"/>
        <w:ind w:firstLineChars="700" w:firstLine="2249"/>
        <w:jc w:val="left"/>
        <w:rPr>
          <w:rFonts w:asciiTheme="minorEastAsia" w:hAnsiTheme="minorEastAsia"/>
          <w:b/>
          <w:sz w:val="32"/>
          <w:szCs w:val="32"/>
          <w:u w:val="single"/>
        </w:rPr>
      </w:pPr>
      <w:r>
        <w:rPr>
          <w:rFonts w:asciiTheme="minorEastAsia" w:hAnsiTheme="minorEastAsia" w:hint="eastAsia"/>
          <w:b/>
          <w:sz w:val="32"/>
          <w:szCs w:val="32"/>
        </w:rPr>
        <w:t>学生姓名</w:t>
      </w:r>
      <w:r w:rsidR="00517E65">
        <w:rPr>
          <w:rFonts w:asciiTheme="minorEastAsia" w:hAnsiTheme="minorEastAsia" w:hint="eastAsia"/>
          <w:b/>
          <w:sz w:val="32"/>
          <w:szCs w:val="32"/>
        </w:rPr>
        <w:t xml:space="preserve"> </w:t>
      </w:r>
      <w:r w:rsidR="00517E65">
        <w:rPr>
          <w:rFonts w:asciiTheme="minorEastAsia" w:hAnsiTheme="minorEastAsia" w:hint="eastAsia"/>
          <w:b/>
          <w:sz w:val="32"/>
          <w:szCs w:val="32"/>
          <w:u w:val="single"/>
        </w:rPr>
        <w:t xml:space="preserve">                    </w:t>
      </w:r>
    </w:p>
    <w:p w:rsidR="00E532C5" w:rsidRDefault="00E532C5">
      <w:pPr>
        <w:spacing w:line="440" w:lineRule="exact"/>
        <w:ind w:firstLineChars="700" w:firstLine="2249"/>
        <w:jc w:val="left"/>
        <w:rPr>
          <w:rFonts w:asciiTheme="minorEastAsia" w:hAnsiTheme="minorEastAsia"/>
          <w:b/>
          <w:sz w:val="32"/>
          <w:szCs w:val="32"/>
        </w:rPr>
      </w:pPr>
    </w:p>
    <w:p w:rsidR="00517E65" w:rsidRPr="00517E65" w:rsidRDefault="00201F58" w:rsidP="00517E65">
      <w:pPr>
        <w:spacing w:line="440" w:lineRule="exact"/>
        <w:ind w:firstLineChars="700" w:firstLine="2249"/>
        <w:jc w:val="left"/>
        <w:rPr>
          <w:rFonts w:asciiTheme="minorEastAsia" w:hAnsiTheme="minorEastAsia"/>
          <w:b/>
          <w:sz w:val="32"/>
          <w:szCs w:val="32"/>
          <w:u w:val="single"/>
        </w:rPr>
      </w:pPr>
      <w:r>
        <w:rPr>
          <w:rFonts w:asciiTheme="minorEastAsia" w:hAnsiTheme="minorEastAsia" w:hint="eastAsia"/>
          <w:b/>
          <w:sz w:val="32"/>
          <w:szCs w:val="32"/>
        </w:rPr>
        <w:t>设</w:t>
      </w:r>
      <w:r w:rsidR="00517E65">
        <w:rPr>
          <w:rFonts w:asciiTheme="minorEastAsia" w:hAnsiTheme="minorEastAsia" w:hint="eastAsia"/>
          <w:b/>
          <w:sz w:val="32"/>
          <w:szCs w:val="32"/>
        </w:rPr>
        <w:t xml:space="preserve"> </w:t>
      </w:r>
      <w:r>
        <w:rPr>
          <w:rFonts w:asciiTheme="minorEastAsia" w:hAnsiTheme="minorEastAsia" w:hint="eastAsia"/>
          <w:b/>
          <w:sz w:val="32"/>
          <w:szCs w:val="32"/>
        </w:rPr>
        <w:t>岗</w:t>
      </w:r>
      <w:r w:rsidR="00517E65">
        <w:rPr>
          <w:rFonts w:asciiTheme="minorEastAsia" w:hAnsiTheme="minorEastAsia" w:hint="eastAsia"/>
          <w:b/>
          <w:sz w:val="32"/>
          <w:szCs w:val="32"/>
        </w:rPr>
        <w:t xml:space="preserve"> </w:t>
      </w:r>
      <w:r>
        <w:rPr>
          <w:rFonts w:asciiTheme="minorEastAsia" w:hAnsiTheme="minorEastAsia" w:hint="eastAsia"/>
          <w:b/>
          <w:sz w:val="32"/>
          <w:szCs w:val="32"/>
        </w:rPr>
        <w:t>县</w:t>
      </w:r>
      <w:r w:rsidR="00517E65">
        <w:rPr>
          <w:rFonts w:asciiTheme="minorEastAsia" w:hAnsiTheme="minorEastAsia" w:hint="eastAsia"/>
          <w:b/>
          <w:sz w:val="32"/>
          <w:szCs w:val="32"/>
        </w:rPr>
        <w:t xml:space="preserve"> </w:t>
      </w:r>
      <w:r w:rsidR="00517E65">
        <w:rPr>
          <w:rFonts w:asciiTheme="minorEastAsia" w:hAnsiTheme="minorEastAsia" w:hint="eastAsia"/>
          <w:b/>
          <w:sz w:val="32"/>
          <w:szCs w:val="32"/>
          <w:u w:val="single"/>
        </w:rPr>
        <w:t xml:space="preserve">                    </w:t>
      </w:r>
    </w:p>
    <w:p w:rsidR="00E532C5" w:rsidRDefault="00E532C5">
      <w:pPr>
        <w:spacing w:line="440" w:lineRule="exact"/>
        <w:ind w:firstLineChars="700" w:firstLine="2249"/>
        <w:jc w:val="left"/>
        <w:rPr>
          <w:rFonts w:asciiTheme="minorEastAsia" w:hAnsiTheme="minorEastAsia"/>
          <w:b/>
          <w:sz w:val="32"/>
          <w:szCs w:val="32"/>
        </w:rPr>
      </w:pPr>
    </w:p>
    <w:p w:rsidR="00E532C5" w:rsidRDefault="00E532C5">
      <w:pPr>
        <w:rPr>
          <w:rFonts w:asciiTheme="minorEastAsia" w:hAnsiTheme="minorEastAsia"/>
          <w:sz w:val="32"/>
          <w:szCs w:val="32"/>
        </w:rPr>
      </w:pPr>
    </w:p>
    <w:p w:rsidR="00E532C5" w:rsidRDefault="00E532C5">
      <w:pPr>
        <w:rPr>
          <w:rFonts w:asciiTheme="minorEastAsia" w:hAnsiTheme="minorEastAsia"/>
          <w:sz w:val="32"/>
          <w:szCs w:val="32"/>
        </w:rPr>
      </w:pPr>
    </w:p>
    <w:p w:rsidR="00E532C5" w:rsidRDefault="00E532C5">
      <w:pPr>
        <w:rPr>
          <w:rFonts w:asciiTheme="minorEastAsia" w:hAnsiTheme="minorEastAsia"/>
          <w:sz w:val="32"/>
          <w:szCs w:val="32"/>
        </w:rPr>
      </w:pPr>
    </w:p>
    <w:p w:rsidR="00E532C5" w:rsidRDefault="00E532C5">
      <w:pPr>
        <w:rPr>
          <w:rFonts w:asciiTheme="minorEastAsia" w:hAnsiTheme="minorEastAsia"/>
          <w:sz w:val="32"/>
          <w:szCs w:val="32"/>
        </w:rPr>
      </w:pPr>
    </w:p>
    <w:p w:rsidR="00E532C5" w:rsidRDefault="00201F58">
      <w:pPr>
        <w:jc w:val="center"/>
        <w:rPr>
          <w:rFonts w:ascii="黑体" w:eastAsia="黑体" w:hAnsiTheme="minorEastAsia"/>
          <w:sz w:val="32"/>
          <w:szCs w:val="32"/>
        </w:rPr>
      </w:pPr>
      <w:r>
        <w:rPr>
          <w:rFonts w:ascii="黑体" w:eastAsia="黑体" w:hAnsiTheme="minorEastAsia" w:hint="eastAsia"/>
          <w:sz w:val="32"/>
          <w:szCs w:val="32"/>
        </w:rPr>
        <w:t>南阳市卫生健康体育委员会  制</w:t>
      </w:r>
    </w:p>
    <w:p w:rsidR="00E532C5" w:rsidRDefault="00E532C5">
      <w:pPr>
        <w:widowControl/>
        <w:jc w:val="left"/>
        <w:rPr>
          <w:rFonts w:ascii="黑体" w:eastAsia="黑体"/>
          <w:sz w:val="32"/>
          <w:szCs w:val="32"/>
        </w:rPr>
        <w:sectPr w:rsidR="00E532C5">
          <w:pgSz w:w="11906" w:h="16838"/>
          <w:pgMar w:top="1440" w:right="1800" w:bottom="1440" w:left="1800" w:header="851" w:footer="992" w:gutter="0"/>
          <w:cols w:space="425"/>
          <w:docGrid w:type="lines" w:linePitch="312"/>
        </w:sectPr>
      </w:pPr>
    </w:p>
    <w:p w:rsidR="00E532C5" w:rsidRDefault="00E532C5">
      <w:pPr>
        <w:widowControl/>
        <w:jc w:val="center"/>
        <w:rPr>
          <w:rFonts w:ascii="黑体" w:eastAsia="黑体" w:hAnsi="黑体"/>
          <w:sz w:val="24"/>
          <w:szCs w:val="24"/>
        </w:rPr>
      </w:pPr>
    </w:p>
    <w:p w:rsidR="00E532C5" w:rsidRDefault="00201F58">
      <w:pPr>
        <w:widowControl/>
        <w:jc w:val="center"/>
        <w:rPr>
          <w:rFonts w:ascii="黑体" w:eastAsia="黑体" w:hAnsi="黑体"/>
          <w:sz w:val="44"/>
          <w:szCs w:val="44"/>
        </w:rPr>
      </w:pPr>
      <w:r>
        <w:rPr>
          <w:rFonts w:ascii="黑体" w:eastAsia="黑体" w:hAnsi="黑体" w:hint="eastAsia"/>
          <w:sz w:val="44"/>
          <w:szCs w:val="44"/>
        </w:rPr>
        <w:t>南阳市专科订单定向医学生培养</w:t>
      </w:r>
    </w:p>
    <w:p w:rsidR="00E532C5" w:rsidRDefault="00201F58">
      <w:pPr>
        <w:jc w:val="center"/>
        <w:rPr>
          <w:rFonts w:ascii="黑体" w:eastAsia="黑体" w:hAnsi="黑体"/>
          <w:sz w:val="44"/>
          <w:szCs w:val="44"/>
        </w:rPr>
      </w:pPr>
      <w:r>
        <w:rPr>
          <w:rFonts w:ascii="黑体" w:eastAsia="黑体" w:hAnsi="黑体" w:hint="eastAsia"/>
          <w:sz w:val="44"/>
          <w:szCs w:val="44"/>
        </w:rPr>
        <w:t>定向就业协议书</w:t>
      </w:r>
    </w:p>
    <w:p w:rsidR="00E532C5" w:rsidRDefault="00E532C5">
      <w:pPr>
        <w:rPr>
          <w:rFonts w:ascii="仿宋_GB2312" w:eastAsia="仿宋_GB2312"/>
          <w:sz w:val="32"/>
          <w:szCs w:val="32"/>
        </w:rPr>
      </w:pPr>
    </w:p>
    <w:p w:rsidR="00E532C5" w:rsidRDefault="00201F58">
      <w:pPr>
        <w:rPr>
          <w:rFonts w:asciiTheme="minorEastAsia" w:hAnsiTheme="minorEastAsia"/>
          <w:sz w:val="32"/>
          <w:szCs w:val="32"/>
        </w:rPr>
      </w:pPr>
      <w:r>
        <w:rPr>
          <w:rFonts w:asciiTheme="minorEastAsia" w:hAnsiTheme="minorEastAsia" w:hint="eastAsia"/>
          <w:b/>
          <w:sz w:val="32"/>
          <w:szCs w:val="32"/>
        </w:rPr>
        <w:t>甲方</w:t>
      </w:r>
      <w:r>
        <w:rPr>
          <w:rFonts w:asciiTheme="minorEastAsia" w:hAnsiTheme="minorEastAsia" w:hint="eastAsia"/>
          <w:sz w:val="32"/>
          <w:szCs w:val="32"/>
        </w:rPr>
        <w:t>（县级卫生健康行政部门）：</w:t>
      </w:r>
    </w:p>
    <w:p w:rsidR="00E532C5" w:rsidRDefault="00201F58">
      <w:pPr>
        <w:rPr>
          <w:rFonts w:asciiTheme="minorEastAsia" w:hAnsiTheme="minorEastAsia"/>
          <w:sz w:val="32"/>
          <w:szCs w:val="32"/>
          <w:u w:val="single"/>
        </w:rPr>
      </w:pPr>
      <w:r>
        <w:rPr>
          <w:rFonts w:asciiTheme="minorEastAsia" w:hAnsiTheme="minorEastAsia" w:hint="eastAsia"/>
          <w:sz w:val="32"/>
          <w:szCs w:val="32"/>
        </w:rPr>
        <w:t>法定代表人：职务：</w:t>
      </w:r>
    </w:p>
    <w:p w:rsidR="00E532C5" w:rsidRDefault="00201F58">
      <w:pPr>
        <w:rPr>
          <w:rFonts w:asciiTheme="minorEastAsia" w:hAnsiTheme="minorEastAsia"/>
          <w:sz w:val="32"/>
          <w:szCs w:val="32"/>
        </w:rPr>
      </w:pPr>
      <w:r>
        <w:rPr>
          <w:rFonts w:asciiTheme="minorEastAsia" w:hAnsiTheme="minorEastAsia" w:hint="eastAsia"/>
          <w:sz w:val="32"/>
          <w:szCs w:val="32"/>
        </w:rPr>
        <w:t>地址：联系电话：</w:t>
      </w:r>
    </w:p>
    <w:p w:rsidR="00E532C5" w:rsidRDefault="00E532C5">
      <w:pPr>
        <w:rPr>
          <w:rFonts w:asciiTheme="minorEastAsia" w:hAnsiTheme="minorEastAsia"/>
          <w:sz w:val="32"/>
          <w:szCs w:val="32"/>
        </w:rPr>
      </w:pPr>
    </w:p>
    <w:p w:rsidR="00E532C5" w:rsidRDefault="00E532C5">
      <w:pPr>
        <w:rPr>
          <w:rFonts w:asciiTheme="minorEastAsia" w:hAnsiTheme="minorEastAsia"/>
          <w:sz w:val="32"/>
          <w:szCs w:val="32"/>
        </w:rPr>
      </w:pPr>
    </w:p>
    <w:p w:rsidR="00E532C5" w:rsidRDefault="00201F58">
      <w:pPr>
        <w:rPr>
          <w:rFonts w:asciiTheme="minorEastAsia" w:hAnsiTheme="minorEastAsia"/>
          <w:sz w:val="32"/>
          <w:szCs w:val="32"/>
        </w:rPr>
      </w:pPr>
      <w:r>
        <w:rPr>
          <w:rFonts w:asciiTheme="minorEastAsia" w:hAnsiTheme="minorEastAsia" w:hint="eastAsia"/>
          <w:b/>
          <w:sz w:val="32"/>
          <w:szCs w:val="32"/>
        </w:rPr>
        <w:t>乙方</w:t>
      </w:r>
      <w:r>
        <w:rPr>
          <w:rFonts w:asciiTheme="minorEastAsia" w:hAnsiTheme="minorEastAsia" w:hint="eastAsia"/>
          <w:sz w:val="32"/>
          <w:szCs w:val="32"/>
        </w:rPr>
        <w:t>（学生）：专业：</w:t>
      </w:r>
    </w:p>
    <w:p w:rsidR="00E532C5" w:rsidRDefault="00201F58">
      <w:pPr>
        <w:rPr>
          <w:rFonts w:asciiTheme="minorEastAsia" w:hAnsiTheme="minorEastAsia"/>
          <w:sz w:val="32"/>
          <w:szCs w:val="32"/>
        </w:rPr>
      </w:pPr>
      <w:r>
        <w:rPr>
          <w:rFonts w:asciiTheme="minorEastAsia" w:hAnsiTheme="minorEastAsia" w:hint="eastAsia"/>
          <w:sz w:val="32"/>
          <w:szCs w:val="32"/>
        </w:rPr>
        <w:t>身份证号码：    联系电话：</w:t>
      </w:r>
    </w:p>
    <w:p w:rsidR="00E532C5" w:rsidRDefault="00201F58">
      <w:pPr>
        <w:rPr>
          <w:rFonts w:asciiTheme="minorEastAsia" w:hAnsiTheme="minorEastAsia"/>
          <w:sz w:val="32"/>
          <w:szCs w:val="32"/>
        </w:rPr>
      </w:pPr>
      <w:r>
        <w:rPr>
          <w:rFonts w:asciiTheme="minorEastAsia" w:hAnsiTheme="minorEastAsia" w:hint="eastAsia"/>
          <w:sz w:val="32"/>
          <w:szCs w:val="32"/>
        </w:rPr>
        <w:t>法定监护人：（乙方签约时未满18周岁填写）</w:t>
      </w:r>
    </w:p>
    <w:p w:rsidR="00E532C5" w:rsidRDefault="00201F58">
      <w:pPr>
        <w:rPr>
          <w:rFonts w:asciiTheme="minorEastAsia" w:hAnsiTheme="minorEastAsia"/>
          <w:sz w:val="32"/>
          <w:szCs w:val="32"/>
        </w:rPr>
      </w:pPr>
      <w:r>
        <w:rPr>
          <w:rFonts w:asciiTheme="minorEastAsia" w:hAnsiTheme="minorEastAsia" w:hint="eastAsia"/>
          <w:sz w:val="32"/>
          <w:szCs w:val="32"/>
        </w:rPr>
        <w:t>身份证号码：    联系电话：</w:t>
      </w:r>
    </w:p>
    <w:p w:rsidR="00E532C5" w:rsidRDefault="00201F58">
      <w:pPr>
        <w:rPr>
          <w:rFonts w:asciiTheme="minorEastAsia" w:hAnsiTheme="minorEastAsia"/>
          <w:sz w:val="32"/>
          <w:szCs w:val="32"/>
        </w:rPr>
      </w:pPr>
      <w:r>
        <w:rPr>
          <w:rFonts w:asciiTheme="minorEastAsia" w:hAnsiTheme="minorEastAsia" w:hint="eastAsia"/>
          <w:sz w:val="32"/>
          <w:szCs w:val="32"/>
        </w:rPr>
        <w:t>家庭住址：</w:t>
      </w:r>
    </w:p>
    <w:p w:rsidR="00E532C5" w:rsidRDefault="00E532C5">
      <w:pPr>
        <w:rPr>
          <w:rFonts w:asciiTheme="minorEastAsia" w:hAnsiTheme="minorEastAsia"/>
          <w:sz w:val="32"/>
          <w:szCs w:val="32"/>
        </w:rPr>
      </w:pPr>
    </w:p>
    <w:p w:rsidR="00E532C5" w:rsidRDefault="00E532C5">
      <w:pPr>
        <w:rPr>
          <w:rFonts w:asciiTheme="minorEastAsia" w:hAnsiTheme="minorEastAsia"/>
          <w:sz w:val="32"/>
          <w:szCs w:val="32"/>
        </w:rPr>
      </w:pPr>
    </w:p>
    <w:p w:rsidR="00E532C5" w:rsidRDefault="00E532C5">
      <w:pPr>
        <w:rPr>
          <w:rFonts w:asciiTheme="minorEastAsia" w:hAnsiTheme="minorEastAsia"/>
          <w:sz w:val="32"/>
          <w:szCs w:val="32"/>
        </w:rPr>
      </w:pPr>
    </w:p>
    <w:p w:rsidR="00E532C5" w:rsidRDefault="00201F58">
      <w:pPr>
        <w:rPr>
          <w:rFonts w:asciiTheme="minorEastAsia" w:hAnsiTheme="minorEastAsia"/>
          <w:sz w:val="32"/>
          <w:szCs w:val="32"/>
        </w:rPr>
      </w:pPr>
      <w:r>
        <w:rPr>
          <w:rFonts w:asciiTheme="minorEastAsia" w:hAnsiTheme="minorEastAsia" w:hint="eastAsia"/>
          <w:b/>
          <w:sz w:val="32"/>
          <w:szCs w:val="32"/>
        </w:rPr>
        <w:t>丙方</w:t>
      </w:r>
      <w:r>
        <w:rPr>
          <w:rFonts w:asciiTheme="minorEastAsia" w:hAnsiTheme="minorEastAsia" w:hint="eastAsia"/>
          <w:sz w:val="32"/>
          <w:szCs w:val="32"/>
        </w:rPr>
        <w:t>（培养学校）：</w:t>
      </w:r>
    </w:p>
    <w:p w:rsidR="00E532C5" w:rsidRDefault="00201F58">
      <w:pPr>
        <w:rPr>
          <w:rFonts w:asciiTheme="minorEastAsia" w:hAnsiTheme="minorEastAsia"/>
          <w:sz w:val="32"/>
          <w:szCs w:val="32"/>
        </w:rPr>
      </w:pPr>
      <w:r>
        <w:rPr>
          <w:rFonts w:asciiTheme="minorEastAsia" w:hAnsiTheme="minorEastAsia" w:hint="eastAsia"/>
          <w:sz w:val="32"/>
          <w:szCs w:val="32"/>
        </w:rPr>
        <w:t>法定代表人：</w:t>
      </w:r>
    </w:p>
    <w:p w:rsidR="00E532C5" w:rsidRDefault="00201F58">
      <w:pPr>
        <w:rPr>
          <w:rFonts w:asciiTheme="minorEastAsia" w:hAnsiTheme="minorEastAsia"/>
          <w:sz w:val="32"/>
          <w:szCs w:val="32"/>
        </w:rPr>
      </w:pPr>
      <w:r>
        <w:rPr>
          <w:rFonts w:asciiTheme="minorEastAsia" w:hAnsiTheme="minorEastAsia" w:hint="eastAsia"/>
          <w:sz w:val="32"/>
          <w:szCs w:val="32"/>
        </w:rPr>
        <w:t>地址：</w:t>
      </w:r>
      <w:bookmarkStart w:id="0" w:name="_GoBack"/>
      <w:bookmarkEnd w:id="0"/>
    </w:p>
    <w:p w:rsidR="00E532C5" w:rsidRDefault="00201F58">
      <w:pPr>
        <w:rPr>
          <w:rFonts w:ascii="仿宋_GB2312" w:eastAsia="仿宋_GB2312"/>
          <w:sz w:val="32"/>
          <w:szCs w:val="32"/>
        </w:rPr>
      </w:pPr>
      <w:r>
        <w:rPr>
          <w:rFonts w:asciiTheme="minorEastAsia" w:hAnsiTheme="minorEastAsia" w:hint="eastAsia"/>
          <w:sz w:val="32"/>
          <w:szCs w:val="32"/>
        </w:rPr>
        <w:t>联系电话：</w:t>
      </w:r>
    </w:p>
    <w:p w:rsidR="00E532C5" w:rsidRDefault="00201F58">
      <w:pPr>
        <w:widowControl/>
        <w:jc w:val="left"/>
        <w:rPr>
          <w:rFonts w:asciiTheme="minorEastAsia" w:hAnsiTheme="minorEastAsia"/>
          <w:sz w:val="32"/>
          <w:szCs w:val="32"/>
        </w:rPr>
      </w:pPr>
      <w:r>
        <w:rPr>
          <w:rFonts w:asciiTheme="minorEastAsia" w:hAnsiTheme="minorEastAsia"/>
          <w:sz w:val="32"/>
          <w:szCs w:val="32"/>
        </w:rPr>
        <w:br w:type="page"/>
      </w:r>
    </w:p>
    <w:p w:rsidR="00E532C5" w:rsidRDefault="00201F58">
      <w:pPr>
        <w:spacing w:line="580" w:lineRule="exact"/>
        <w:ind w:firstLineChars="200" w:firstLine="640"/>
        <w:rPr>
          <w:rFonts w:asciiTheme="minorEastAsia" w:hAnsiTheme="minorEastAsia"/>
          <w:sz w:val="32"/>
          <w:szCs w:val="32"/>
        </w:rPr>
      </w:pPr>
      <w:r>
        <w:rPr>
          <w:rFonts w:asciiTheme="minorEastAsia" w:hAnsiTheme="minorEastAsia" w:hint="eastAsia"/>
          <w:sz w:val="32"/>
          <w:szCs w:val="32"/>
        </w:rPr>
        <w:lastRenderedPageBreak/>
        <w:t>为贯彻落实</w:t>
      </w:r>
      <w:r>
        <w:rPr>
          <w:rFonts w:asciiTheme="minorEastAsia" w:hAnsiTheme="minorEastAsia" w:cs="仿宋_GB2312" w:hint="eastAsia"/>
          <w:sz w:val="32"/>
          <w:szCs w:val="32"/>
        </w:rPr>
        <w:t>《关于继续实施基层卫生人才工程的意见》（豫卫发〔</w:t>
      </w:r>
      <w:r>
        <w:rPr>
          <w:rFonts w:asciiTheme="minorEastAsia" w:hAnsiTheme="minorEastAsia" w:cs="仿宋_GB2312"/>
          <w:sz w:val="32"/>
          <w:szCs w:val="32"/>
        </w:rPr>
        <w:t>2021</w:t>
      </w:r>
      <w:r>
        <w:rPr>
          <w:rFonts w:asciiTheme="minorEastAsia" w:hAnsiTheme="minorEastAsia" w:cs="仿宋_GB2312" w:hint="eastAsia"/>
          <w:sz w:val="32"/>
          <w:szCs w:val="32"/>
        </w:rPr>
        <w:t>〕</w:t>
      </w:r>
      <w:r>
        <w:rPr>
          <w:rFonts w:asciiTheme="minorEastAsia" w:hAnsiTheme="minorEastAsia" w:cs="仿宋_GB2312"/>
          <w:sz w:val="32"/>
          <w:szCs w:val="32"/>
        </w:rPr>
        <w:t>1</w:t>
      </w:r>
      <w:r>
        <w:rPr>
          <w:rFonts w:asciiTheme="minorEastAsia" w:hAnsiTheme="minorEastAsia" w:cs="仿宋_GB2312" w:hint="eastAsia"/>
          <w:sz w:val="32"/>
          <w:szCs w:val="32"/>
        </w:rPr>
        <w:t>号）、《中共南阳市委、南阳市人民政府关于深入实施新时代人才强市战略助力河南省副中心城市建设的意见》（宛发〔</w:t>
      </w:r>
      <w:r>
        <w:rPr>
          <w:rFonts w:asciiTheme="minorEastAsia" w:hAnsiTheme="minorEastAsia" w:cs="仿宋_GB2312"/>
          <w:sz w:val="32"/>
          <w:szCs w:val="32"/>
        </w:rPr>
        <w:t>2021</w:t>
      </w:r>
      <w:r>
        <w:rPr>
          <w:rFonts w:asciiTheme="minorEastAsia" w:hAnsiTheme="minorEastAsia" w:cs="仿宋_GB2312" w:hint="eastAsia"/>
          <w:sz w:val="32"/>
          <w:szCs w:val="32"/>
        </w:rPr>
        <w:t>〕26号）和《关于印发专科订单定向医学生培养计划实施方案的通知》（宛卫〔2022〕124号）精神</w:t>
      </w:r>
      <w:r>
        <w:rPr>
          <w:rFonts w:asciiTheme="minorEastAsia" w:hAnsiTheme="minorEastAsia" w:hint="eastAsia"/>
          <w:sz w:val="32"/>
          <w:szCs w:val="32"/>
        </w:rPr>
        <w:t>，甲乙丙三方在自愿的基础上协商一致，就南阳市专科订单定向医学生培养定向就业事宜达成以下协议（以下简称“本协议”），并共同遵照执行。</w:t>
      </w:r>
    </w:p>
    <w:p w:rsidR="00E532C5" w:rsidRDefault="00201F58" w:rsidP="00D54ECA">
      <w:pPr>
        <w:spacing w:beforeLines="50" w:afterLines="50" w:line="580" w:lineRule="exact"/>
        <w:jc w:val="center"/>
        <w:rPr>
          <w:rFonts w:ascii="黑体" w:eastAsia="黑体" w:hAnsi="黑体"/>
          <w:sz w:val="32"/>
          <w:szCs w:val="32"/>
        </w:rPr>
      </w:pPr>
      <w:r>
        <w:rPr>
          <w:rFonts w:ascii="黑体" w:eastAsia="黑体" w:hAnsi="黑体" w:hint="eastAsia"/>
          <w:sz w:val="32"/>
          <w:szCs w:val="32"/>
        </w:rPr>
        <w:t>一、总则</w:t>
      </w:r>
    </w:p>
    <w:p w:rsidR="00E532C5" w:rsidRDefault="00201F58">
      <w:pPr>
        <w:tabs>
          <w:tab w:val="left" w:pos="4200"/>
        </w:tabs>
        <w:snapToGrid w:val="0"/>
        <w:spacing w:line="580" w:lineRule="exact"/>
        <w:ind w:firstLineChars="200" w:firstLine="643"/>
        <w:rPr>
          <w:rFonts w:asciiTheme="minorEastAsia" w:hAnsiTheme="minorEastAsia"/>
          <w:sz w:val="32"/>
          <w:szCs w:val="32"/>
        </w:rPr>
      </w:pPr>
      <w:r>
        <w:rPr>
          <w:rFonts w:asciiTheme="minorEastAsia" w:hAnsiTheme="minorEastAsia" w:hint="eastAsia"/>
          <w:b/>
          <w:sz w:val="32"/>
          <w:szCs w:val="32"/>
        </w:rPr>
        <w:t>第一条</w:t>
      </w:r>
      <w:r>
        <w:rPr>
          <w:rFonts w:asciiTheme="minorEastAsia" w:hAnsiTheme="minorEastAsia" w:hint="eastAsia"/>
          <w:sz w:val="32"/>
          <w:szCs w:val="32"/>
        </w:rPr>
        <w:t xml:space="preserve">  本协议中“专科订单定向医学生培养”是指为重点充实乡镇卫生院及以下医疗卫生机构从事全科医疗的卫生人才，依据农村卫生队伍建设发展需求而实施的医学生定向培养，要求志愿并获准接受培养的学生须按本协议约定完成学业，取得毕业资格（有毕业证书，下同），并按本协议约定定向就业。</w:t>
      </w:r>
    </w:p>
    <w:p w:rsidR="00E532C5" w:rsidRDefault="00201F58">
      <w:pPr>
        <w:tabs>
          <w:tab w:val="left" w:pos="2100"/>
          <w:tab w:val="left" w:pos="4200"/>
        </w:tabs>
        <w:snapToGrid w:val="0"/>
        <w:spacing w:line="580" w:lineRule="exact"/>
        <w:ind w:firstLineChars="203" w:firstLine="652"/>
        <w:rPr>
          <w:rFonts w:asciiTheme="minorEastAsia" w:hAnsiTheme="minorEastAsia"/>
          <w:sz w:val="32"/>
          <w:szCs w:val="32"/>
        </w:rPr>
      </w:pPr>
      <w:r>
        <w:rPr>
          <w:rFonts w:asciiTheme="minorEastAsia" w:hAnsiTheme="minorEastAsia" w:hint="eastAsia"/>
          <w:b/>
          <w:sz w:val="32"/>
          <w:szCs w:val="32"/>
        </w:rPr>
        <w:t>第二条</w:t>
      </w:r>
      <w:r>
        <w:rPr>
          <w:rFonts w:asciiTheme="minorEastAsia" w:hAnsiTheme="minorEastAsia" w:hint="eastAsia"/>
          <w:sz w:val="32"/>
          <w:szCs w:val="32"/>
        </w:rPr>
        <w:t xml:space="preserve">　乙方清楚知悉专科订单定向医学生培养的内容，志愿参加“专科订单定向医学生培养”项目，并承诺：</w:t>
      </w:r>
    </w:p>
    <w:p w:rsidR="00E532C5" w:rsidRDefault="00201F58">
      <w:pPr>
        <w:tabs>
          <w:tab w:val="left" w:pos="4200"/>
        </w:tabs>
        <w:snapToGrid w:val="0"/>
        <w:spacing w:line="580" w:lineRule="exact"/>
        <w:ind w:firstLineChars="200" w:firstLine="640"/>
        <w:rPr>
          <w:rFonts w:asciiTheme="minorEastAsia" w:hAnsiTheme="minorEastAsia"/>
          <w:sz w:val="32"/>
          <w:szCs w:val="32"/>
        </w:rPr>
      </w:pPr>
      <w:r>
        <w:rPr>
          <w:rFonts w:asciiTheme="minorEastAsia" w:hAnsiTheme="minorEastAsia" w:hint="eastAsia"/>
          <w:sz w:val="32"/>
          <w:szCs w:val="32"/>
        </w:rPr>
        <w:t>（一）完成丙方（学校）临床医学专业、中医学专业、针灸推拿专业专科（学制3年）高等医学教育培养任务，取得毕业资格。</w:t>
      </w:r>
    </w:p>
    <w:p w:rsidR="00E532C5" w:rsidRDefault="00201F58">
      <w:pPr>
        <w:spacing w:line="580" w:lineRule="exact"/>
        <w:ind w:firstLineChars="250" w:firstLine="800"/>
        <w:rPr>
          <w:rFonts w:ascii="仿宋_GB2312" w:eastAsia="仿宋_GB2312"/>
          <w:sz w:val="32"/>
          <w:szCs w:val="32"/>
        </w:rPr>
      </w:pPr>
      <w:r>
        <w:rPr>
          <w:rFonts w:asciiTheme="minorEastAsia" w:hAnsiTheme="minorEastAsia" w:hint="eastAsia"/>
          <w:sz w:val="32"/>
          <w:szCs w:val="32"/>
        </w:rPr>
        <w:t>(二)一经取得毕业资格即服从甲方安排，到甲方指定的乡镇卫生院（或乡以下的医疗卫生机构，以下简称定向服务单位）定向就业且在定向服务单位至少连续工作6年（含</w:t>
      </w:r>
      <w:r>
        <w:rPr>
          <w:rFonts w:asciiTheme="minorEastAsia" w:hAnsiTheme="minorEastAsia" w:hint="eastAsia"/>
          <w:sz w:val="32"/>
          <w:szCs w:val="32"/>
        </w:rPr>
        <w:lastRenderedPageBreak/>
        <w:t>6年）（以下简称服务期）。</w:t>
      </w:r>
    </w:p>
    <w:p w:rsidR="00E532C5" w:rsidRDefault="00201F58">
      <w:pPr>
        <w:widowControl/>
        <w:ind w:firstLineChars="800" w:firstLine="2560"/>
        <w:jc w:val="left"/>
        <w:rPr>
          <w:rFonts w:ascii="黑体" w:eastAsia="黑体" w:hAnsi="黑体"/>
          <w:sz w:val="32"/>
          <w:szCs w:val="32"/>
        </w:rPr>
      </w:pPr>
      <w:r>
        <w:rPr>
          <w:rFonts w:ascii="黑体" w:eastAsia="黑体" w:hAnsi="黑体" w:hint="eastAsia"/>
          <w:sz w:val="32"/>
          <w:szCs w:val="32"/>
        </w:rPr>
        <w:t>二、甲方的权利和义务</w:t>
      </w:r>
    </w:p>
    <w:p w:rsidR="00E532C5" w:rsidRDefault="00201F58">
      <w:pPr>
        <w:spacing w:line="580" w:lineRule="exact"/>
        <w:ind w:firstLineChars="200" w:firstLine="643"/>
        <w:rPr>
          <w:rFonts w:asciiTheme="minorEastAsia" w:hAnsiTheme="minorEastAsia"/>
          <w:sz w:val="32"/>
          <w:szCs w:val="32"/>
        </w:rPr>
      </w:pPr>
      <w:r>
        <w:rPr>
          <w:rFonts w:asciiTheme="minorEastAsia" w:hAnsiTheme="minorEastAsia" w:hint="eastAsia"/>
          <w:b/>
          <w:sz w:val="32"/>
          <w:szCs w:val="32"/>
        </w:rPr>
        <w:t>第三条</w:t>
      </w:r>
      <w:r>
        <w:rPr>
          <w:rFonts w:asciiTheme="minorEastAsia" w:hAnsiTheme="minorEastAsia" w:hint="eastAsia"/>
          <w:sz w:val="32"/>
          <w:szCs w:val="32"/>
        </w:rPr>
        <w:t xml:space="preserve">  负责在乙方按本协议约定完成学业取得毕业资格后为乙方提供聘任岗位，安排乙方到定向服务单位就业。</w:t>
      </w:r>
    </w:p>
    <w:p w:rsidR="00E532C5" w:rsidRDefault="00201F58">
      <w:pPr>
        <w:spacing w:line="580" w:lineRule="exact"/>
        <w:ind w:firstLineChars="200" w:firstLine="643"/>
        <w:rPr>
          <w:rFonts w:asciiTheme="minorEastAsia" w:hAnsiTheme="minorEastAsia"/>
          <w:color w:val="000000" w:themeColor="text1"/>
          <w:sz w:val="32"/>
          <w:szCs w:val="32"/>
        </w:rPr>
      </w:pPr>
      <w:r>
        <w:rPr>
          <w:rFonts w:asciiTheme="minorEastAsia" w:hAnsiTheme="minorEastAsia" w:hint="eastAsia"/>
          <w:b/>
          <w:sz w:val="32"/>
          <w:szCs w:val="32"/>
        </w:rPr>
        <w:t>第四条</w:t>
      </w:r>
      <w:r>
        <w:rPr>
          <w:rFonts w:asciiTheme="minorEastAsia" w:hAnsiTheme="minorEastAsia" w:hint="eastAsia"/>
          <w:color w:val="000000" w:themeColor="text1"/>
          <w:sz w:val="32"/>
          <w:szCs w:val="32"/>
        </w:rPr>
        <w:t>负责对毕业后报到的定向生按照相关规定，按程序办理事业单位工作人员聘用手续，订立聘用合同，实行合同管理。对聘用到乡镇卫生院特招医学专科毕业生，在通过助理全科医生培训、取得助理执业医师资格后，在乡镇卫生院编制空缺的情况下纳入编制管理。并协调有关部门，为乙方到定向服务单位工作提供必要的工作生活条件。</w:t>
      </w:r>
    </w:p>
    <w:p w:rsidR="00E532C5" w:rsidRDefault="00201F58">
      <w:pPr>
        <w:spacing w:line="580" w:lineRule="exact"/>
        <w:ind w:firstLineChars="200" w:firstLine="643"/>
        <w:rPr>
          <w:rFonts w:asciiTheme="minorEastAsia" w:hAnsiTheme="minorEastAsia"/>
          <w:sz w:val="32"/>
          <w:szCs w:val="32"/>
        </w:rPr>
      </w:pPr>
      <w:r>
        <w:rPr>
          <w:rFonts w:asciiTheme="minorEastAsia" w:hAnsiTheme="minorEastAsia" w:hint="eastAsia"/>
          <w:b/>
          <w:sz w:val="32"/>
          <w:szCs w:val="32"/>
        </w:rPr>
        <w:t>第五条</w:t>
      </w:r>
      <w:r>
        <w:rPr>
          <w:rFonts w:asciiTheme="minorEastAsia" w:hAnsiTheme="minorEastAsia" w:hint="eastAsia"/>
          <w:sz w:val="32"/>
          <w:szCs w:val="32"/>
        </w:rPr>
        <w:t xml:space="preserve">  对乙方的履约情况进行管理，对乙方在校期间的情况进行监督，并有权督促乙方毕业后及时到定向就业单位工作。</w:t>
      </w:r>
    </w:p>
    <w:p w:rsidR="00E532C5" w:rsidRDefault="00201F58">
      <w:pPr>
        <w:spacing w:line="580" w:lineRule="exact"/>
        <w:ind w:firstLineChars="200" w:firstLine="643"/>
        <w:rPr>
          <w:rFonts w:asciiTheme="minorEastAsia" w:hAnsiTheme="minorEastAsia"/>
          <w:sz w:val="32"/>
          <w:szCs w:val="32"/>
        </w:rPr>
      </w:pPr>
      <w:r>
        <w:rPr>
          <w:rFonts w:asciiTheme="minorEastAsia" w:hAnsiTheme="minorEastAsia" w:hint="eastAsia"/>
          <w:b/>
          <w:sz w:val="32"/>
          <w:szCs w:val="32"/>
        </w:rPr>
        <w:t xml:space="preserve">第六条  </w:t>
      </w:r>
      <w:r>
        <w:rPr>
          <w:rFonts w:asciiTheme="minorEastAsia" w:hAnsiTheme="minorEastAsia" w:hint="eastAsia"/>
          <w:sz w:val="32"/>
          <w:szCs w:val="32"/>
        </w:rPr>
        <w:t>建立乙方的诚信档案，有权公布乙方的不诚信记录，并将乙方的诚信情况逐级上报至市级卫生行政部门。</w:t>
      </w:r>
    </w:p>
    <w:p w:rsidR="00E532C5" w:rsidRDefault="00201F58">
      <w:pPr>
        <w:spacing w:line="580" w:lineRule="exact"/>
        <w:ind w:firstLineChars="200" w:firstLine="643"/>
        <w:rPr>
          <w:rFonts w:ascii="仿宋_GB2312" w:eastAsia="仿宋_GB2312"/>
          <w:sz w:val="32"/>
          <w:szCs w:val="32"/>
        </w:rPr>
      </w:pPr>
      <w:r>
        <w:rPr>
          <w:rFonts w:asciiTheme="minorEastAsia" w:hAnsiTheme="minorEastAsia" w:hint="eastAsia"/>
          <w:b/>
          <w:sz w:val="32"/>
          <w:szCs w:val="32"/>
        </w:rPr>
        <w:t>第七条</w:t>
      </w:r>
      <w:r>
        <w:rPr>
          <w:rFonts w:asciiTheme="minorEastAsia" w:hAnsiTheme="minorEastAsia" w:hint="eastAsia"/>
          <w:sz w:val="32"/>
          <w:szCs w:val="32"/>
        </w:rPr>
        <w:t xml:space="preserve">  关心乙方的成长，并为他们的继续深造、终身学习和职业发展创造条件。</w:t>
      </w:r>
    </w:p>
    <w:p w:rsidR="00E532C5" w:rsidRDefault="00201F58" w:rsidP="00D54ECA">
      <w:pPr>
        <w:spacing w:beforeLines="50" w:afterLines="50" w:line="580" w:lineRule="exact"/>
        <w:jc w:val="center"/>
        <w:rPr>
          <w:rFonts w:ascii="黑体" w:eastAsia="黑体" w:hAnsi="黑体"/>
          <w:sz w:val="32"/>
          <w:szCs w:val="32"/>
        </w:rPr>
      </w:pPr>
      <w:r>
        <w:rPr>
          <w:rFonts w:ascii="黑体" w:eastAsia="黑体" w:hAnsi="黑体" w:hint="eastAsia"/>
          <w:sz w:val="32"/>
          <w:szCs w:val="32"/>
        </w:rPr>
        <w:t>三、乙方的权利和义务</w:t>
      </w:r>
    </w:p>
    <w:p w:rsidR="00E532C5" w:rsidRDefault="00201F58">
      <w:pPr>
        <w:spacing w:line="580" w:lineRule="exact"/>
        <w:ind w:firstLineChars="200" w:firstLine="643"/>
        <w:rPr>
          <w:rFonts w:asciiTheme="minorEastAsia" w:hAnsiTheme="minorEastAsia"/>
          <w:sz w:val="32"/>
          <w:szCs w:val="32"/>
        </w:rPr>
      </w:pPr>
      <w:r>
        <w:rPr>
          <w:rFonts w:asciiTheme="minorEastAsia" w:hAnsiTheme="minorEastAsia" w:hint="eastAsia"/>
          <w:b/>
          <w:sz w:val="32"/>
          <w:szCs w:val="32"/>
        </w:rPr>
        <w:t xml:space="preserve">第八条  </w:t>
      </w:r>
      <w:r>
        <w:rPr>
          <w:rFonts w:asciiTheme="minorEastAsia" w:hAnsiTheme="minorEastAsia" w:hint="eastAsia"/>
          <w:sz w:val="32"/>
          <w:szCs w:val="32"/>
        </w:rPr>
        <w:t>享受学制三年免除学费（临床医学专业5280元/</w:t>
      </w:r>
      <w:r w:rsidR="00797858">
        <w:rPr>
          <w:rFonts w:asciiTheme="minorEastAsia" w:hAnsiTheme="minorEastAsia" w:hint="eastAsia"/>
          <w:sz w:val="32"/>
          <w:szCs w:val="32"/>
        </w:rPr>
        <w:t>年，中医学、</w:t>
      </w:r>
      <w:r>
        <w:rPr>
          <w:rFonts w:asciiTheme="minorEastAsia" w:hAnsiTheme="minorEastAsia" w:hint="eastAsia"/>
          <w:sz w:val="32"/>
          <w:szCs w:val="32"/>
        </w:rPr>
        <w:t>针灸推拿专业4800元/年）、住宿费（700元/年），共计临床医学专业5980元/年，中医学、针灸推拿专业5500元/年。以上费用由甲方县级财政承担。甲方在乙方就业报到后凭缴费票据一次性发放以上教育费用。</w:t>
      </w:r>
    </w:p>
    <w:p w:rsidR="00E532C5" w:rsidRDefault="00201F58">
      <w:pPr>
        <w:spacing w:line="580" w:lineRule="exact"/>
        <w:ind w:firstLineChars="200" w:firstLine="643"/>
        <w:rPr>
          <w:rFonts w:asciiTheme="minorEastAsia" w:hAnsiTheme="minorEastAsia"/>
          <w:sz w:val="32"/>
          <w:szCs w:val="32"/>
        </w:rPr>
      </w:pPr>
      <w:r>
        <w:rPr>
          <w:rFonts w:asciiTheme="minorEastAsia" w:hAnsiTheme="minorEastAsia" w:hint="eastAsia"/>
          <w:b/>
          <w:sz w:val="32"/>
          <w:szCs w:val="32"/>
        </w:rPr>
        <w:lastRenderedPageBreak/>
        <w:t xml:space="preserve">第九条  </w:t>
      </w:r>
      <w:r>
        <w:rPr>
          <w:rFonts w:asciiTheme="minorEastAsia" w:hAnsiTheme="minorEastAsia" w:hint="eastAsia"/>
          <w:sz w:val="32"/>
          <w:szCs w:val="32"/>
        </w:rPr>
        <w:t>乙方在校学习期间，享受其他非义务性奖学金。录取并入学后经考察不适合从事本专业的按规定程序调整到非医学类专业，乙方不再享受订单定向生待遇。乙方在校期间和服务期内，自愿放弃脱产专升本。</w:t>
      </w:r>
    </w:p>
    <w:p w:rsidR="00E532C5" w:rsidRDefault="00201F58">
      <w:pPr>
        <w:spacing w:line="580" w:lineRule="exact"/>
        <w:ind w:firstLineChars="200" w:firstLine="643"/>
        <w:rPr>
          <w:rFonts w:asciiTheme="minorEastAsia" w:hAnsiTheme="minorEastAsia"/>
          <w:sz w:val="32"/>
          <w:szCs w:val="32"/>
        </w:rPr>
      </w:pPr>
      <w:r>
        <w:rPr>
          <w:rFonts w:asciiTheme="minorEastAsia" w:hAnsiTheme="minorEastAsia" w:hint="eastAsia"/>
          <w:b/>
          <w:sz w:val="32"/>
          <w:szCs w:val="32"/>
        </w:rPr>
        <w:t>第十条</w:t>
      </w:r>
      <w:r>
        <w:rPr>
          <w:rFonts w:asciiTheme="minorEastAsia" w:hAnsiTheme="minorEastAsia" w:hint="eastAsia"/>
          <w:sz w:val="32"/>
          <w:szCs w:val="32"/>
        </w:rPr>
        <w:t xml:space="preserve">  乙方在培养期内，应当取得相应的毕业资格。</w:t>
      </w:r>
    </w:p>
    <w:p w:rsidR="00E532C5" w:rsidRDefault="00201F58">
      <w:pPr>
        <w:tabs>
          <w:tab w:val="left" w:pos="4200"/>
        </w:tabs>
        <w:snapToGrid w:val="0"/>
        <w:spacing w:line="580" w:lineRule="exact"/>
        <w:ind w:firstLineChars="200" w:firstLine="643"/>
        <w:rPr>
          <w:rFonts w:asciiTheme="minorEastAsia" w:hAnsiTheme="minorEastAsia"/>
          <w:sz w:val="32"/>
          <w:szCs w:val="32"/>
        </w:rPr>
      </w:pPr>
      <w:r>
        <w:rPr>
          <w:rFonts w:asciiTheme="minorEastAsia" w:hAnsiTheme="minorEastAsia" w:hint="eastAsia"/>
          <w:b/>
          <w:sz w:val="32"/>
          <w:szCs w:val="32"/>
        </w:rPr>
        <w:t>第十一条</w:t>
      </w:r>
      <w:r>
        <w:rPr>
          <w:rFonts w:asciiTheme="minorEastAsia" w:hAnsiTheme="minorEastAsia" w:hint="eastAsia"/>
          <w:sz w:val="32"/>
          <w:szCs w:val="32"/>
        </w:rPr>
        <w:t>甲方收到学校移交的毕业证、毕业档案后15日内，通知乙方，乙方须按时到甲方（即定向服务单位的主管部门）报到，办理就业相关手续。</w:t>
      </w:r>
    </w:p>
    <w:p w:rsidR="00E532C5" w:rsidRDefault="00201F58">
      <w:pPr>
        <w:spacing w:line="580" w:lineRule="exact"/>
        <w:ind w:firstLineChars="200" w:firstLine="643"/>
        <w:rPr>
          <w:rFonts w:asciiTheme="minorEastAsia" w:hAnsiTheme="minorEastAsia"/>
          <w:sz w:val="32"/>
          <w:szCs w:val="32"/>
        </w:rPr>
      </w:pPr>
      <w:r>
        <w:rPr>
          <w:rFonts w:asciiTheme="minorEastAsia" w:hAnsiTheme="minorEastAsia" w:hint="eastAsia"/>
          <w:b/>
          <w:sz w:val="32"/>
          <w:szCs w:val="32"/>
        </w:rPr>
        <w:t>第十二条</w:t>
      </w:r>
      <w:r>
        <w:rPr>
          <w:rFonts w:asciiTheme="minorEastAsia" w:hAnsiTheme="minorEastAsia" w:hint="eastAsia"/>
          <w:sz w:val="32"/>
          <w:szCs w:val="32"/>
        </w:rPr>
        <w:t xml:space="preserve">  乙方到定向就业单位工作后，须认真履行岗位职责，遵守单位的规章制度，服从单位的领导与管理。</w:t>
      </w:r>
    </w:p>
    <w:p w:rsidR="00E532C5" w:rsidRDefault="00201F58">
      <w:pPr>
        <w:spacing w:line="580" w:lineRule="exact"/>
        <w:ind w:firstLineChars="200" w:firstLine="643"/>
        <w:rPr>
          <w:rFonts w:asciiTheme="minorEastAsia" w:hAnsiTheme="minorEastAsia"/>
          <w:sz w:val="32"/>
          <w:szCs w:val="32"/>
        </w:rPr>
      </w:pPr>
      <w:r>
        <w:rPr>
          <w:rFonts w:asciiTheme="minorEastAsia" w:hAnsiTheme="minorEastAsia" w:hint="eastAsia"/>
          <w:b/>
          <w:sz w:val="32"/>
          <w:szCs w:val="32"/>
        </w:rPr>
        <w:t>第十三条</w:t>
      </w:r>
      <w:r>
        <w:rPr>
          <w:rFonts w:asciiTheme="minorEastAsia" w:hAnsiTheme="minorEastAsia" w:hint="eastAsia"/>
          <w:sz w:val="32"/>
          <w:szCs w:val="32"/>
        </w:rPr>
        <w:t xml:space="preserve">  在服务期内，依法享受法律政策规定的节假日和公休假，以及工资福利待遇、医疗、养老等社会保障。</w:t>
      </w:r>
    </w:p>
    <w:p w:rsidR="00E532C5" w:rsidRDefault="00201F58">
      <w:pPr>
        <w:spacing w:line="580" w:lineRule="exact"/>
        <w:ind w:firstLineChars="200" w:firstLine="643"/>
        <w:rPr>
          <w:rFonts w:asciiTheme="minorEastAsia" w:hAnsiTheme="minorEastAsia"/>
          <w:sz w:val="32"/>
          <w:szCs w:val="32"/>
        </w:rPr>
      </w:pPr>
      <w:r>
        <w:rPr>
          <w:rFonts w:asciiTheme="minorEastAsia" w:hAnsiTheme="minorEastAsia" w:hint="eastAsia"/>
          <w:b/>
          <w:sz w:val="32"/>
          <w:szCs w:val="32"/>
        </w:rPr>
        <w:t>第十四条</w:t>
      </w:r>
      <w:r>
        <w:rPr>
          <w:rFonts w:asciiTheme="minorEastAsia" w:hAnsiTheme="minorEastAsia" w:hint="eastAsia"/>
          <w:sz w:val="32"/>
          <w:szCs w:val="32"/>
        </w:rPr>
        <w:t xml:space="preserve">  乙方在服务期内不得变更执业地点，不得改变服务单位；特殊情况下经甲方同意，可在本县域农村基层医疗卫生机构之间流动。</w:t>
      </w:r>
    </w:p>
    <w:p w:rsidR="00E532C5" w:rsidRDefault="00201F58">
      <w:pPr>
        <w:spacing w:line="580" w:lineRule="exact"/>
        <w:ind w:firstLineChars="200" w:firstLine="643"/>
        <w:rPr>
          <w:rFonts w:asciiTheme="minorEastAsia" w:hAnsiTheme="minorEastAsia"/>
          <w:sz w:val="32"/>
          <w:szCs w:val="32"/>
        </w:rPr>
      </w:pPr>
      <w:r>
        <w:rPr>
          <w:rFonts w:asciiTheme="minorEastAsia" w:hAnsiTheme="minorEastAsia" w:hint="eastAsia"/>
          <w:b/>
          <w:sz w:val="32"/>
          <w:szCs w:val="32"/>
        </w:rPr>
        <w:t xml:space="preserve">第十五条 </w:t>
      </w:r>
      <w:r>
        <w:rPr>
          <w:rFonts w:asciiTheme="minorEastAsia" w:hAnsiTheme="minorEastAsia" w:hint="eastAsia"/>
          <w:sz w:val="32"/>
          <w:szCs w:val="32"/>
        </w:rPr>
        <w:t xml:space="preserve"> 乙方在服务期内，享有同定向服务单位其他职工同等的进修学习等非限定方面的待遇，但不得以升学、培训、调动等为由提出不履行服务期限的约定。</w:t>
      </w:r>
    </w:p>
    <w:p w:rsidR="00E532C5" w:rsidRDefault="00201F58" w:rsidP="00D54ECA">
      <w:pPr>
        <w:spacing w:beforeLines="50" w:afterLines="50" w:line="580" w:lineRule="exact"/>
        <w:jc w:val="center"/>
        <w:rPr>
          <w:rFonts w:ascii="黑体" w:eastAsia="黑体" w:hAnsi="黑体"/>
          <w:sz w:val="32"/>
          <w:szCs w:val="32"/>
        </w:rPr>
      </w:pPr>
      <w:r>
        <w:rPr>
          <w:rFonts w:ascii="黑体" w:eastAsia="黑体" w:hAnsi="黑体" w:hint="eastAsia"/>
          <w:sz w:val="32"/>
          <w:szCs w:val="32"/>
        </w:rPr>
        <w:t>四、丙方的权利和义务</w:t>
      </w:r>
    </w:p>
    <w:p w:rsidR="00E532C5" w:rsidRDefault="00201F58">
      <w:pPr>
        <w:spacing w:line="580" w:lineRule="exact"/>
        <w:ind w:firstLineChars="200" w:firstLine="643"/>
        <w:rPr>
          <w:rFonts w:asciiTheme="minorEastAsia" w:hAnsiTheme="minorEastAsia"/>
          <w:color w:val="000000" w:themeColor="text1"/>
          <w:sz w:val="32"/>
          <w:szCs w:val="32"/>
        </w:rPr>
      </w:pPr>
      <w:r>
        <w:rPr>
          <w:rFonts w:asciiTheme="minorEastAsia" w:hAnsiTheme="minorEastAsia" w:hint="eastAsia"/>
          <w:b/>
          <w:sz w:val="32"/>
          <w:szCs w:val="32"/>
        </w:rPr>
        <w:t>第十六条</w:t>
      </w:r>
      <w:r>
        <w:rPr>
          <w:rFonts w:asciiTheme="minorEastAsia" w:hAnsiTheme="minorEastAsia" w:hint="eastAsia"/>
          <w:color w:val="000000" w:themeColor="text1"/>
          <w:sz w:val="32"/>
          <w:szCs w:val="32"/>
        </w:rPr>
        <w:t>根据《普通高等学校学生管理规定》相关政策，对报考丙方的订单定向医学生进行审核，择优录取。并负责将录取通知书寄送乙方。乙方入校报到时必须持录取通知书，方可办理有关入学手续。乙方报到入学三个月后，由丙方组</w:t>
      </w:r>
      <w:r>
        <w:rPr>
          <w:rFonts w:asciiTheme="minorEastAsia" w:hAnsiTheme="minorEastAsia" w:hint="eastAsia"/>
          <w:color w:val="000000" w:themeColor="text1"/>
          <w:sz w:val="32"/>
          <w:szCs w:val="32"/>
        </w:rPr>
        <w:lastRenderedPageBreak/>
        <w:t>织甲方和乙方签订本协议。</w:t>
      </w:r>
    </w:p>
    <w:p w:rsidR="00E532C5" w:rsidRDefault="00201F58">
      <w:pPr>
        <w:spacing w:line="580" w:lineRule="exact"/>
        <w:ind w:firstLineChars="200" w:firstLine="643"/>
        <w:rPr>
          <w:rFonts w:ascii="仿宋_GB2312" w:eastAsia="仿宋_GB2312"/>
          <w:sz w:val="32"/>
          <w:szCs w:val="32"/>
        </w:rPr>
      </w:pPr>
      <w:r>
        <w:rPr>
          <w:rFonts w:asciiTheme="minorEastAsia" w:hAnsiTheme="minorEastAsia" w:hint="eastAsia"/>
          <w:b/>
          <w:sz w:val="32"/>
          <w:szCs w:val="32"/>
        </w:rPr>
        <w:t>第十七条</w:t>
      </w:r>
      <w:r>
        <w:rPr>
          <w:rFonts w:asciiTheme="minorEastAsia" w:hAnsiTheme="minorEastAsia" w:hint="eastAsia"/>
          <w:sz w:val="32"/>
          <w:szCs w:val="32"/>
        </w:rPr>
        <w:t xml:space="preserve">  按照培养类别，制订定向培养专科订单定向生培养方案，提供优良的教育教学条件，对乙方实施教育培养，依法依规进行管理，开展综合评价。制定乙方在校培养期间的具体管理办法。要求乙方经过专科3年的学习，取得毕业资格。</w:t>
      </w:r>
    </w:p>
    <w:p w:rsidR="00E532C5" w:rsidRDefault="00201F58">
      <w:pPr>
        <w:spacing w:line="580" w:lineRule="exact"/>
        <w:ind w:firstLineChars="200" w:firstLine="643"/>
        <w:rPr>
          <w:rFonts w:ascii="仿宋_GB2312"/>
          <w:sz w:val="32"/>
          <w:szCs w:val="32"/>
        </w:rPr>
      </w:pPr>
      <w:r>
        <w:rPr>
          <w:rFonts w:asciiTheme="minorEastAsia" w:hAnsiTheme="minorEastAsia" w:hint="eastAsia"/>
          <w:b/>
          <w:sz w:val="32"/>
          <w:szCs w:val="32"/>
        </w:rPr>
        <w:t>第十八条</w:t>
      </w:r>
      <w:r>
        <w:rPr>
          <w:rFonts w:asciiTheme="minorEastAsia" w:hAnsiTheme="minorEastAsia" w:hint="eastAsia"/>
          <w:sz w:val="32"/>
          <w:szCs w:val="32"/>
        </w:rPr>
        <w:t xml:space="preserve">  经三年培养，获得毕业资格的订单定向生，丙方负责将乙方毕业证书、毕业档案等一并移交到甲方。</w:t>
      </w:r>
    </w:p>
    <w:p w:rsidR="00E532C5" w:rsidRDefault="00201F58" w:rsidP="00D54ECA">
      <w:pPr>
        <w:spacing w:beforeLines="50" w:afterLines="50" w:line="580" w:lineRule="exact"/>
        <w:jc w:val="center"/>
        <w:rPr>
          <w:rFonts w:ascii="黑体" w:eastAsia="黑体" w:hAnsi="黑体"/>
          <w:sz w:val="32"/>
          <w:szCs w:val="32"/>
        </w:rPr>
      </w:pPr>
      <w:r>
        <w:rPr>
          <w:rFonts w:ascii="黑体" w:eastAsia="黑体" w:hAnsi="黑体" w:hint="eastAsia"/>
          <w:sz w:val="32"/>
          <w:szCs w:val="32"/>
        </w:rPr>
        <w:t>五、违约责任</w:t>
      </w:r>
    </w:p>
    <w:p w:rsidR="00E532C5" w:rsidRDefault="00201F58">
      <w:pPr>
        <w:spacing w:line="580" w:lineRule="exact"/>
        <w:ind w:firstLineChars="200" w:firstLine="643"/>
        <w:rPr>
          <w:rFonts w:asciiTheme="minorEastAsia" w:hAnsiTheme="minorEastAsia"/>
          <w:sz w:val="32"/>
          <w:szCs w:val="32"/>
        </w:rPr>
      </w:pPr>
      <w:r>
        <w:rPr>
          <w:rFonts w:asciiTheme="minorEastAsia" w:hAnsiTheme="minorEastAsia" w:hint="eastAsia"/>
          <w:b/>
          <w:sz w:val="32"/>
          <w:szCs w:val="32"/>
        </w:rPr>
        <w:t>第十九条</w:t>
      </w:r>
      <w:r>
        <w:rPr>
          <w:rFonts w:asciiTheme="minorEastAsia" w:hAnsiTheme="minorEastAsia" w:hint="eastAsia"/>
          <w:sz w:val="32"/>
          <w:szCs w:val="32"/>
        </w:rPr>
        <w:t xml:space="preserve">  乙方在校期间考核结果达不到专科订单定向医学生毕业条件或因可归咎于乙方的其他原因（本协议另有明确约定除外），乙方无法按时取得（按时取得是指在本协议约定的学制期限内，自录取之日起专科3年)毕业资格的，甲方有权选择：</w:t>
      </w:r>
    </w:p>
    <w:p w:rsidR="00E532C5" w:rsidRDefault="00201F58">
      <w:pPr>
        <w:spacing w:line="580" w:lineRule="exact"/>
        <w:ind w:firstLineChars="200" w:firstLine="640"/>
        <w:rPr>
          <w:rFonts w:asciiTheme="minorEastAsia" w:hAnsiTheme="minorEastAsia"/>
          <w:sz w:val="32"/>
          <w:szCs w:val="32"/>
        </w:rPr>
      </w:pPr>
      <w:r>
        <w:rPr>
          <w:rFonts w:asciiTheme="minorEastAsia" w:hAnsiTheme="minorEastAsia" w:hint="eastAsia"/>
          <w:sz w:val="32"/>
          <w:szCs w:val="32"/>
        </w:rPr>
        <w:t>（一）解除本协议。</w:t>
      </w:r>
    </w:p>
    <w:p w:rsidR="00E532C5" w:rsidRDefault="00201F58">
      <w:pPr>
        <w:tabs>
          <w:tab w:val="left" w:pos="4200"/>
        </w:tabs>
        <w:snapToGrid w:val="0"/>
        <w:spacing w:line="580" w:lineRule="exact"/>
        <w:ind w:firstLineChars="200" w:firstLine="640"/>
        <w:rPr>
          <w:rFonts w:asciiTheme="minorEastAsia" w:hAnsiTheme="minorEastAsia"/>
          <w:sz w:val="32"/>
          <w:szCs w:val="32"/>
        </w:rPr>
      </w:pPr>
      <w:r>
        <w:rPr>
          <w:rFonts w:asciiTheme="minorEastAsia" w:hAnsiTheme="minorEastAsia" w:hint="eastAsia"/>
          <w:sz w:val="32"/>
          <w:szCs w:val="32"/>
        </w:rPr>
        <w:t>（二）在学校允许延期毕业的情况下，可以要求乙方规定时间内取得毕业资格，甲方收到学校移交的毕业证、毕业档案后15日内，通知乙方，乙方须按时到甲方（即定向服务单位的主管部门）报到，办理就业相关手续。</w:t>
      </w:r>
    </w:p>
    <w:p w:rsidR="00E532C5" w:rsidRDefault="00201F58">
      <w:pPr>
        <w:spacing w:line="580" w:lineRule="exact"/>
        <w:ind w:firstLineChars="200" w:firstLine="640"/>
        <w:rPr>
          <w:rFonts w:asciiTheme="minorEastAsia" w:hAnsiTheme="minorEastAsia"/>
          <w:sz w:val="32"/>
          <w:szCs w:val="32"/>
        </w:rPr>
      </w:pPr>
      <w:r>
        <w:rPr>
          <w:rFonts w:asciiTheme="minorEastAsia" w:hAnsiTheme="minorEastAsia" w:hint="eastAsia"/>
          <w:sz w:val="32"/>
          <w:szCs w:val="32"/>
        </w:rPr>
        <w:t>如甲方选择上述第（二）种方式，乙方承诺超过学制年限的费用由乙方自行承担。如乙方未能在允许的延长期限内取得毕业资格，或者出现其他甲方认为不适宜到定向就业单位服务的情形，甲方仍有权选择按本条第（一）种方式处理。</w:t>
      </w:r>
    </w:p>
    <w:p w:rsidR="00E532C5" w:rsidRDefault="00201F58">
      <w:pPr>
        <w:tabs>
          <w:tab w:val="left" w:pos="4200"/>
        </w:tabs>
        <w:snapToGrid w:val="0"/>
        <w:spacing w:line="580" w:lineRule="exact"/>
        <w:ind w:firstLineChars="200" w:firstLine="643"/>
        <w:rPr>
          <w:rFonts w:asciiTheme="minorEastAsia" w:hAnsiTheme="minorEastAsia"/>
          <w:sz w:val="32"/>
          <w:szCs w:val="32"/>
        </w:rPr>
      </w:pPr>
      <w:r>
        <w:rPr>
          <w:rFonts w:asciiTheme="minorEastAsia" w:hAnsiTheme="minorEastAsia" w:hint="eastAsia"/>
          <w:b/>
          <w:sz w:val="32"/>
          <w:szCs w:val="32"/>
        </w:rPr>
        <w:lastRenderedPageBreak/>
        <w:t>第二十条</w:t>
      </w:r>
      <w:r>
        <w:rPr>
          <w:rFonts w:asciiTheme="minorEastAsia" w:hAnsiTheme="minorEastAsia" w:hint="eastAsia"/>
          <w:sz w:val="32"/>
          <w:szCs w:val="32"/>
        </w:rPr>
        <w:t xml:space="preserve">  未经甲方同意，乙方自行放弃学籍的，甲方有权解除本协议。</w:t>
      </w:r>
    </w:p>
    <w:p w:rsidR="00E532C5" w:rsidRDefault="00201F58">
      <w:pPr>
        <w:tabs>
          <w:tab w:val="left" w:pos="4200"/>
        </w:tabs>
        <w:snapToGrid w:val="0"/>
        <w:spacing w:line="580" w:lineRule="exact"/>
        <w:ind w:firstLineChars="200" w:firstLine="643"/>
        <w:rPr>
          <w:rFonts w:asciiTheme="minorEastAsia" w:hAnsiTheme="minorEastAsia"/>
          <w:sz w:val="32"/>
          <w:szCs w:val="32"/>
        </w:rPr>
      </w:pPr>
      <w:r>
        <w:rPr>
          <w:rFonts w:asciiTheme="minorEastAsia" w:hAnsiTheme="minorEastAsia" w:hint="eastAsia"/>
          <w:b/>
          <w:sz w:val="32"/>
          <w:szCs w:val="32"/>
        </w:rPr>
        <w:t>第二十一条</w:t>
      </w:r>
      <w:r>
        <w:rPr>
          <w:rFonts w:asciiTheme="minorEastAsia" w:hAnsiTheme="minorEastAsia" w:hint="eastAsia"/>
          <w:sz w:val="32"/>
          <w:szCs w:val="32"/>
        </w:rPr>
        <w:t xml:space="preserve">　乙方无法定或约定的正当理由，毕业后未按本协议规定时间报到或未按甲方要求时间到定向服务单位工作，经甲方书面通知送达乙方1个月后乙方仍未报到工作的，乙方须支付甲方大学三年期间学费及住宿费50%的违约金。</w:t>
      </w:r>
    </w:p>
    <w:p w:rsidR="00E532C5" w:rsidRDefault="00201F58">
      <w:pPr>
        <w:tabs>
          <w:tab w:val="left" w:pos="4200"/>
        </w:tabs>
        <w:snapToGrid w:val="0"/>
        <w:spacing w:line="580" w:lineRule="exact"/>
        <w:ind w:firstLineChars="200" w:firstLine="643"/>
        <w:rPr>
          <w:rFonts w:asciiTheme="minorEastAsia" w:hAnsiTheme="minorEastAsia"/>
          <w:sz w:val="32"/>
          <w:szCs w:val="32"/>
        </w:rPr>
      </w:pPr>
      <w:r>
        <w:rPr>
          <w:rFonts w:asciiTheme="minorEastAsia" w:hAnsiTheme="minorEastAsia" w:hint="eastAsia"/>
          <w:b/>
          <w:sz w:val="32"/>
          <w:szCs w:val="32"/>
        </w:rPr>
        <w:t>第二十二条</w:t>
      </w:r>
      <w:r>
        <w:rPr>
          <w:rFonts w:asciiTheme="minorEastAsia" w:hAnsiTheme="minorEastAsia" w:hint="eastAsia"/>
          <w:sz w:val="32"/>
          <w:szCs w:val="32"/>
        </w:rPr>
        <w:t xml:space="preserve">　如乙方未履行完成约定服务期限（包括但不限于乙方单方面与定向服务单位解除聘用协议，或因违反定向服务单位规定，或违反国家法律规定被定向服务单位依法解聘等情形），从离开岗位之日起，乙方应当按每少服务1年向甲方支付1/6乙方所享受的减免教育费用的比例向甲方一次性退还教育费用（不满1年的按1年计算），并支付甲方大学三年期间学费及住宿费50%的违约金。</w:t>
      </w:r>
    </w:p>
    <w:p w:rsidR="00E532C5" w:rsidRDefault="00201F58">
      <w:pPr>
        <w:tabs>
          <w:tab w:val="left" w:pos="4200"/>
        </w:tabs>
        <w:snapToGrid w:val="0"/>
        <w:spacing w:line="580" w:lineRule="exact"/>
        <w:ind w:firstLineChars="200" w:firstLine="643"/>
        <w:rPr>
          <w:rFonts w:asciiTheme="minorEastAsia" w:hAnsiTheme="minorEastAsia"/>
          <w:sz w:val="32"/>
          <w:szCs w:val="32"/>
        </w:rPr>
      </w:pPr>
      <w:r>
        <w:rPr>
          <w:rFonts w:asciiTheme="minorEastAsia" w:hAnsiTheme="minorEastAsia" w:hint="eastAsia"/>
          <w:b/>
          <w:sz w:val="32"/>
          <w:szCs w:val="32"/>
        </w:rPr>
        <w:t>第二十三条</w:t>
      </w:r>
      <w:r>
        <w:rPr>
          <w:rFonts w:asciiTheme="minorEastAsia" w:hAnsiTheme="minorEastAsia" w:hint="eastAsia"/>
          <w:sz w:val="32"/>
          <w:szCs w:val="32"/>
        </w:rPr>
        <w:t xml:space="preserve">　未经甲方同意，乙方服务期内变更执业地点或改变服务单位的，甲方有权要求乙方从离开定向服务单位岗位之日起，按每少服务1年向甲方支付1/6乙方所享受的减免教育费用的比例向甲方一次性退还教育费用（不满1年的按1年计算），并支付甲方大学三年期间学费及住宿费50%的违约金。</w:t>
      </w:r>
    </w:p>
    <w:p w:rsidR="00E532C5" w:rsidRDefault="00201F58" w:rsidP="00D54ECA">
      <w:pPr>
        <w:tabs>
          <w:tab w:val="left" w:pos="4200"/>
        </w:tabs>
        <w:snapToGrid w:val="0"/>
        <w:spacing w:beforeLines="50" w:line="580" w:lineRule="exact"/>
        <w:ind w:firstLineChars="200" w:firstLine="643"/>
        <w:rPr>
          <w:rFonts w:asciiTheme="minorEastAsia" w:hAnsiTheme="minorEastAsia"/>
          <w:sz w:val="32"/>
          <w:szCs w:val="32"/>
        </w:rPr>
      </w:pPr>
      <w:r>
        <w:rPr>
          <w:rFonts w:asciiTheme="minorEastAsia" w:hAnsiTheme="minorEastAsia" w:hint="eastAsia"/>
          <w:b/>
          <w:sz w:val="32"/>
          <w:szCs w:val="32"/>
        </w:rPr>
        <w:t>第二十四条</w:t>
      </w:r>
      <w:r>
        <w:rPr>
          <w:rFonts w:asciiTheme="minorEastAsia" w:hAnsiTheme="minorEastAsia" w:hint="eastAsia"/>
          <w:sz w:val="32"/>
          <w:szCs w:val="32"/>
        </w:rPr>
        <w:t xml:space="preserve">　乙方无法定或约定的正当理由，未按照本协议约定按时到甲方报到或未履行完成约定服务期限，未按本协议约定承担退还教育费用及其他违约责任，该不诚信行</w:t>
      </w:r>
      <w:r>
        <w:rPr>
          <w:rFonts w:asciiTheme="minorEastAsia" w:hAnsiTheme="minorEastAsia" w:hint="eastAsia"/>
          <w:sz w:val="32"/>
          <w:szCs w:val="32"/>
        </w:rPr>
        <w:lastRenderedPageBreak/>
        <w:t>为将被记入诚信档案，上报县卫生健康委备案，并在年度考核中执业道德项记为不合格，依法注销其医师执业注册资格，收回其医师执业证书。</w:t>
      </w:r>
    </w:p>
    <w:p w:rsidR="00E532C5" w:rsidRDefault="00201F58">
      <w:pPr>
        <w:tabs>
          <w:tab w:val="left" w:pos="4200"/>
        </w:tabs>
        <w:snapToGrid w:val="0"/>
        <w:spacing w:line="580" w:lineRule="exact"/>
        <w:ind w:firstLineChars="200" w:firstLine="643"/>
        <w:rPr>
          <w:rFonts w:asciiTheme="minorEastAsia" w:hAnsiTheme="minorEastAsia"/>
          <w:sz w:val="32"/>
          <w:szCs w:val="32"/>
        </w:rPr>
      </w:pPr>
      <w:r>
        <w:rPr>
          <w:rFonts w:asciiTheme="minorEastAsia" w:hAnsiTheme="minorEastAsia" w:hint="eastAsia"/>
          <w:b/>
          <w:sz w:val="32"/>
          <w:szCs w:val="32"/>
        </w:rPr>
        <w:t>第二十五条</w:t>
      </w:r>
      <w:r>
        <w:rPr>
          <w:rFonts w:asciiTheme="minorEastAsia" w:hAnsiTheme="minorEastAsia" w:hint="eastAsia"/>
          <w:sz w:val="32"/>
          <w:szCs w:val="32"/>
        </w:rPr>
        <w:t xml:space="preserve">　甲方未履行为乙方提供就业岗位的责任，在乙方到甲方报到１个月后，甲方无正当理由仍未能提供就业岗位的，乙方有权自行另谋其他就业职位，而无需就其另谋职位的行为向甲方承担违约责任。</w:t>
      </w:r>
    </w:p>
    <w:p w:rsidR="00E532C5" w:rsidRDefault="00201F58" w:rsidP="00D54ECA">
      <w:pPr>
        <w:spacing w:beforeLines="50" w:afterLines="50" w:line="580" w:lineRule="exact"/>
        <w:jc w:val="center"/>
        <w:rPr>
          <w:rFonts w:ascii="黑体" w:eastAsia="黑体" w:hAnsi="黑体"/>
          <w:sz w:val="32"/>
          <w:szCs w:val="32"/>
        </w:rPr>
      </w:pPr>
      <w:r>
        <w:rPr>
          <w:rFonts w:ascii="黑体" w:eastAsia="黑体" w:hAnsi="黑体" w:hint="eastAsia"/>
          <w:sz w:val="32"/>
          <w:szCs w:val="32"/>
        </w:rPr>
        <w:t>六、协议终止与解除</w:t>
      </w:r>
    </w:p>
    <w:p w:rsidR="00E532C5" w:rsidRDefault="00201F58">
      <w:pPr>
        <w:spacing w:line="570" w:lineRule="exact"/>
        <w:ind w:firstLineChars="200" w:firstLine="643"/>
        <w:rPr>
          <w:rFonts w:asciiTheme="minorEastAsia" w:hAnsiTheme="minorEastAsia"/>
          <w:sz w:val="32"/>
          <w:szCs w:val="32"/>
        </w:rPr>
      </w:pPr>
      <w:r>
        <w:rPr>
          <w:rFonts w:asciiTheme="minorEastAsia" w:hAnsiTheme="minorEastAsia" w:hint="eastAsia"/>
          <w:b/>
          <w:sz w:val="32"/>
          <w:szCs w:val="32"/>
        </w:rPr>
        <w:t>第二十六条</w:t>
      </w:r>
      <w:r>
        <w:rPr>
          <w:rFonts w:asciiTheme="minorEastAsia" w:hAnsiTheme="minorEastAsia" w:hint="eastAsia"/>
          <w:sz w:val="32"/>
          <w:szCs w:val="32"/>
        </w:rPr>
        <w:t>乙方在定向服务单位服务满6年（定向服务单位与乙方及时签订岗位聘用合同之日起)后本协议自动终止。</w:t>
      </w:r>
    </w:p>
    <w:p w:rsidR="00E532C5" w:rsidRDefault="00201F58">
      <w:pPr>
        <w:tabs>
          <w:tab w:val="left" w:pos="4200"/>
        </w:tabs>
        <w:snapToGrid w:val="0"/>
        <w:spacing w:line="570" w:lineRule="exact"/>
        <w:ind w:firstLineChars="200" w:firstLine="643"/>
        <w:rPr>
          <w:rFonts w:asciiTheme="minorEastAsia" w:hAnsiTheme="minorEastAsia"/>
          <w:sz w:val="32"/>
          <w:szCs w:val="32"/>
        </w:rPr>
      </w:pPr>
      <w:r>
        <w:rPr>
          <w:rFonts w:asciiTheme="minorEastAsia" w:hAnsiTheme="minorEastAsia" w:hint="eastAsia"/>
          <w:b/>
          <w:sz w:val="32"/>
          <w:szCs w:val="32"/>
        </w:rPr>
        <w:t>第二十七条</w:t>
      </w:r>
      <w:r>
        <w:rPr>
          <w:rFonts w:asciiTheme="minorEastAsia" w:hAnsiTheme="minorEastAsia" w:hint="eastAsia"/>
          <w:sz w:val="32"/>
          <w:szCs w:val="32"/>
        </w:rPr>
        <w:t xml:space="preserve">　未经甲方同意，乙方不得单方面解除本协议，否则乙方应当向甲方退还已享受的减免教育费用并支付甲方大学三年期间学费及住宿费50%的违约金。</w:t>
      </w:r>
    </w:p>
    <w:p w:rsidR="00E532C5" w:rsidRDefault="00201F58">
      <w:pPr>
        <w:spacing w:line="570" w:lineRule="exact"/>
        <w:ind w:firstLineChars="200" w:firstLine="643"/>
        <w:rPr>
          <w:rFonts w:asciiTheme="minorEastAsia" w:hAnsiTheme="minorEastAsia"/>
          <w:sz w:val="32"/>
          <w:szCs w:val="32"/>
        </w:rPr>
      </w:pPr>
      <w:r>
        <w:rPr>
          <w:rFonts w:asciiTheme="minorEastAsia" w:hAnsiTheme="minorEastAsia" w:hint="eastAsia"/>
          <w:b/>
          <w:sz w:val="32"/>
          <w:szCs w:val="32"/>
        </w:rPr>
        <w:t>第二十八条</w:t>
      </w:r>
      <w:r>
        <w:rPr>
          <w:rFonts w:asciiTheme="minorEastAsia" w:hAnsiTheme="minorEastAsia" w:hint="eastAsia"/>
          <w:sz w:val="32"/>
          <w:szCs w:val="32"/>
        </w:rPr>
        <w:t xml:space="preserve">  有下列情形之一的，乙方有权提出终止本协议申请，甲方应予同意：</w:t>
      </w:r>
    </w:p>
    <w:p w:rsidR="00E532C5" w:rsidRDefault="00201F58">
      <w:pPr>
        <w:tabs>
          <w:tab w:val="left" w:pos="4200"/>
        </w:tabs>
        <w:snapToGrid w:val="0"/>
        <w:spacing w:line="570" w:lineRule="exact"/>
        <w:ind w:firstLineChars="200" w:firstLine="640"/>
        <w:rPr>
          <w:rFonts w:asciiTheme="minorEastAsia" w:hAnsiTheme="minorEastAsia"/>
          <w:sz w:val="32"/>
          <w:szCs w:val="32"/>
        </w:rPr>
      </w:pPr>
      <w:r>
        <w:rPr>
          <w:rFonts w:asciiTheme="minorEastAsia" w:hAnsiTheme="minorEastAsia" w:hint="eastAsia"/>
          <w:sz w:val="32"/>
          <w:szCs w:val="32"/>
        </w:rPr>
        <w:t>(一)在校期间，经校方指定的三级甲等医院专家集体诊断，并出具书面诊断书，确因身体原因不能完成学业；</w:t>
      </w:r>
    </w:p>
    <w:p w:rsidR="00E532C5" w:rsidRDefault="00201F58">
      <w:pPr>
        <w:tabs>
          <w:tab w:val="left" w:pos="4200"/>
        </w:tabs>
        <w:snapToGrid w:val="0"/>
        <w:spacing w:line="570" w:lineRule="exact"/>
        <w:ind w:firstLineChars="200" w:firstLine="640"/>
        <w:rPr>
          <w:rFonts w:ascii="仿宋_GB2312" w:eastAsia="仿宋_GB2312"/>
          <w:sz w:val="32"/>
          <w:szCs w:val="32"/>
        </w:rPr>
      </w:pPr>
      <w:r>
        <w:rPr>
          <w:rFonts w:asciiTheme="minorEastAsia" w:hAnsiTheme="minorEastAsia" w:hint="eastAsia"/>
          <w:sz w:val="32"/>
          <w:szCs w:val="32"/>
        </w:rPr>
        <w:t>(二)在服务期内，经所在县区卫生健康委指定的三级甲等医院专家集体诊断，并出具书面诊断书，确因身体原因不宜从事医疗卫生职业。</w:t>
      </w:r>
    </w:p>
    <w:p w:rsidR="00E532C5" w:rsidRDefault="00201F58" w:rsidP="00D54ECA">
      <w:pPr>
        <w:spacing w:afterLines="50" w:line="580" w:lineRule="exact"/>
        <w:jc w:val="center"/>
        <w:rPr>
          <w:rFonts w:ascii="黑体" w:eastAsia="黑体" w:hAnsi="黑体"/>
          <w:sz w:val="32"/>
          <w:szCs w:val="32"/>
        </w:rPr>
      </w:pPr>
      <w:r>
        <w:rPr>
          <w:rFonts w:ascii="黑体" w:eastAsia="黑体" w:hAnsi="黑体" w:hint="eastAsia"/>
          <w:sz w:val="32"/>
          <w:szCs w:val="32"/>
        </w:rPr>
        <w:t>七、不可抗力</w:t>
      </w:r>
    </w:p>
    <w:p w:rsidR="00E532C5" w:rsidRDefault="00201F58">
      <w:pPr>
        <w:spacing w:line="580" w:lineRule="exact"/>
        <w:ind w:firstLineChars="200" w:firstLine="643"/>
        <w:rPr>
          <w:rFonts w:asciiTheme="minorEastAsia" w:hAnsiTheme="minorEastAsia"/>
          <w:sz w:val="32"/>
          <w:szCs w:val="32"/>
        </w:rPr>
      </w:pPr>
      <w:r>
        <w:rPr>
          <w:rFonts w:asciiTheme="minorEastAsia" w:hAnsiTheme="minorEastAsia" w:hint="eastAsia"/>
          <w:b/>
          <w:sz w:val="32"/>
          <w:szCs w:val="32"/>
        </w:rPr>
        <w:t xml:space="preserve">第二十九条  </w:t>
      </w:r>
      <w:r>
        <w:rPr>
          <w:rFonts w:asciiTheme="minorEastAsia" w:hAnsiTheme="minorEastAsia" w:hint="eastAsia"/>
          <w:sz w:val="32"/>
          <w:szCs w:val="32"/>
        </w:rPr>
        <w:t>“不可抗力”是指双方在签订本协议时不</w:t>
      </w:r>
      <w:r>
        <w:rPr>
          <w:rFonts w:asciiTheme="minorEastAsia" w:hAnsiTheme="minorEastAsia" w:hint="eastAsia"/>
          <w:sz w:val="32"/>
          <w:szCs w:val="32"/>
        </w:rPr>
        <w:lastRenderedPageBreak/>
        <w:t>能预见，对其发生和后果不能避免并且不能克服的事件，该事件包括但不限于法律规定或政策变化、自然灾害、战争等。</w:t>
      </w:r>
    </w:p>
    <w:p w:rsidR="00E532C5" w:rsidRDefault="00201F58">
      <w:pPr>
        <w:spacing w:line="580" w:lineRule="exact"/>
        <w:rPr>
          <w:rFonts w:asciiTheme="minorEastAsia" w:hAnsiTheme="minorEastAsia"/>
          <w:sz w:val="32"/>
          <w:szCs w:val="32"/>
        </w:rPr>
      </w:pPr>
      <w:r>
        <w:rPr>
          <w:rFonts w:asciiTheme="minorEastAsia" w:hAnsiTheme="minorEastAsia" w:hint="eastAsia"/>
          <w:sz w:val="32"/>
          <w:szCs w:val="32"/>
        </w:rPr>
        <w:t>由于上述不可抗力事件致使协议的部分或全部不能履行或延迟履行的，三方均无需承担违约责任。</w:t>
      </w:r>
    </w:p>
    <w:p w:rsidR="00E532C5" w:rsidRDefault="00201F58" w:rsidP="00D54ECA">
      <w:pPr>
        <w:spacing w:beforeLines="50" w:afterLines="50" w:line="580" w:lineRule="exact"/>
        <w:jc w:val="center"/>
        <w:rPr>
          <w:rFonts w:ascii="黑体" w:eastAsia="黑体" w:hAnsi="黑体"/>
          <w:sz w:val="32"/>
          <w:szCs w:val="32"/>
        </w:rPr>
      </w:pPr>
      <w:r>
        <w:rPr>
          <w:rFonts w:ascii="黑体" w:eastAsia="黑体" w:hAnsi="黑体" w:hint="eastAsia"/>
          <w:sz w:val="32"/>
          <w:szCs w:val="32"/>
        </w:rPr>
        <w:t>八、附则</w:t>
      </w:r>
    </w:p>
    <w:p w:rsidR="00E532C5" w:rsidRDefault="00201F58">
      <w:pPr>
        <w:spacing w:line="580" w:lineRule="exact"/>
        <w:ind w:firstLineChars="200" w:firstLine="643"/>
        <w:rPr>
          <w:rFonts w:asciiTheme="minorEastAsia" w:hAnsiTheme="minorEastAsia"/>
          <w:sz w:val="32"/>
          <w:szCs w:val="32"/>
        </w:rPr>
      </w:pPr>
      <w:r>
        <w:rPr>
          <w:rFonts w:asciiTheme="minorEastAsia" w:hAnsiTheme="minorEastAsia" w:hint="eastAsia"/>
          <w:b/>
          <w:sz w:val="32"/>
          <w:szCs w:val="32"/>
        </w:rPr>
        <w:t>第三十条</w:t>
      </w:r>
      <w:r>
        <w:rPr>
          <w:rFonts w:asciiTheme="minorEastAsia" w:hAnsiTheme="minorEastAsia" w:hint="eastAsia"/>
          <w:sz w:val="32"/>
          <w:szCs w:val="32"/>
        </w:rPr>
        <w:t xml:space="preserve">  本协议约定与法律、法规及“专科订单定向医学生培养”相关政策规定或精神不一致的，按照法律法规及相关政策规定执行，其他未尽事宜由三方协商解决。</w:t>
      </w:r>
    </w:p>
    <w:p w:rsidR="00E532C5" w:rsidRDefault="00201F58">
      <w:pPr>
        <w:spacing w:line="580" w:lineRule="exact"/>
        <w:ind w:firstLineChars="200" w:firstLine="640"/>
        <w:rPr>
          <w:rFonts w:asciiTheme="minorEastAsia" w:hAnsiTheme="minorEastAsia"/>
          <w:sz w:val="32"/>
          <w:szCs w:val="32"/>
        </w:rPr>
      </w:pPr>
      <w:r>
        <w:rPr>
          <w:rFonts w:asciiTheme="minorEastAsia" w:hAnsiTheme="minorEastAsia" w:hint="eastAsia"/>
          <w:sz w:val="32"/>
          <w:szCs w:val="32"/>
        </w:rPr>
        <w:t>本协议部分条款如因违反相关法律法规无效的，不影响协议其他条款的法律效力。</w:t>
      </w:r>
    </w:p>
    <w:p w:rsidR="00E532C5" w:rsidRDefault="00201F58">
      <w:pPr>
        <w:spacing w:line="580" w:lineRule="exact"/>
        <w:ind w:firstLineChars="200" w:firstLine="643"/>
        <w:rPr>
          <w:rFonts w:asciiTheme="minorEastAsia" w:hAnsiTheme="minorEastAsia"/>
          <w:sz w:val="32"/>
          <w:szCs w:val="32"/>
        </w:rPr>
      </w:pPr>
      <w:r>
        <w:rPr>
          <w:rFonts w:asciiTheme="minorEastAsia" w:hAnsiTheme="minorEastAsia" w:hint="eastAsia"/>
          <w:b/>
          <w:sz w:val="32"/>
          <w:szCs w:val="32"/>
        </w:rPr>
        <w:t>第三十一条</w:t>
      </w:r>
      <w:r>
        <w:rPr>
          <w:rFonts w:asciiTheme="minorEastAsia" w:hAnsiTheme="minorEastAsia" w:hint="eastAsia"/>
          <w:sz w:val="32"/>
          <w:szCs w:val="32"/>
        </w:rPr>
        <w:t xml:space="preserve">  因本协议引发的一切争议，由三方友好协商解决。</w:t>
      </w:r>
    </w:p>
    <w:p w:rsidR="00E532C5" w:rsidRDefault="00201F58">
      <w:pPr>
        <w:spacing w:line="580" w:lineRule="exact"/>
        <w:ind w:firstLineChars="200" w:firstLine="643"/>
        <w:rPr>
          <w:rFonts w:asciiTheme="minorEastAsia" w:hAnsiTheme="minorEastAsia"/>
          <w:sz w:val="32"/>
          <w:szCs w:val="32"/>
        </w:rPr>
      </w:pPr>
      <w:r>
        <w:rPr>
          <w:rFonts w:asciiTheme="minorEastAsia" w:hAnsiTheme="minorEastAsia" w:hint="eastAsia"/>
          <w:b/>
          <w:sz w:val="32"/>
          <w:szCs w:val="32"/>
        </w:rPr>
        <w:t>第三十二条</w:t>
      </w:r>
      <w:r>
        <w:rPr>
          <w:rFonts w:asciiTheme="minorEastAsia" w:hAnsiTheme="minorEastAsia" w:hint="eastAsia"/>
          <w:sz w:val="32"/>
          <w:szCs w:val="32"/>
        </w:rPr>
        <w:t xml:space="preserve">  本协议书一式四份，甲、乙、丙方各执一份，一份存入乙方个人档案，具有同等法律效力。</w:t>
      </w:r>
    </w:p>
    <w:p w:rsidR="00E532C5" w:rsidRDefault="00201F58">
      <w:pPr>
        <w:spacing w:line="580" w:lineRule="exact"/>
        <w:ind w:firstLineChars="200" w:firstLine="643"/>
        <w:rPr>
          <w:rFonts w:asciiTheme="minorEastAsia" w:hAnsiTheme="minorEastAsia"/>
          <w:sz w:val="32"/>
          <w:szCs w:val="32"/>
        </w:rPr>
      </w:pPr>
      <w:r>
        <w:rPr>
          <w:rFonts w:asciiTheme="minorEastAsia" w:hAnsiTheme="minorEastAsia" w:hint="eastAsia"/>
          <w:b/>
          <w:sz w:val="32"/>
          <w:szCs w:val="32"/>
        </w:rPr>
        <w:t>第三十三条</w:t>
      </w:r>
      <w:r>
        <w:rPr>
          <w:rFonts w:asciiTheme="minorEastAsia" w:hAnsiTheme="minorEastAsia" w:hint="eastAsia"/>
          <w:sz w:val="32"/>
          <w:szCs w:val="32"/>
        </w:rPr>
        <w:t xml:space="preserve">  其他未尽事宜，由甲、乙、丙三方协商补充，其条款与本协议具有同等的法律效力。</w:t>
      </w:r>
    </w:p>
    <w:p w:rsidR="00E532C5" w:rsidRDefault="00201F58">
      <w:pPr>
        <w:spacing w:line="580" w:lineRule="exact"/>
        <w:ind w:firstLineChars="200" w:firstLine="643"/>
        <w:rPr>
          <w:rFonts w:ascii="仿宋_GB2312" w:eastAsia="仿宋_GB2312"/>
          <w:sz w:val="32"/>
          <w:szCs w:val="32"/>
        </w:rPr>
      </w:pPr>
      <w:r>
        <w:rPr>
          <w:rFonts w:asciiTheme="minorEastAsia" w:hAnsiTheme="minorEastAsia" w:hint="eastAsia"/>
          <w:b/>
          <w:sz w:val="32"/>
          <w:szCs w:val="32"/>
        </w:rPr>
        <w:t>第三十四条</w:t>
      </w:r>
      <w:r>
        <w:rPr>
          <w:rFonts w:asciiTheme="minorEastAsia" w:hAnsiTheme="minorEastAsia" w:hint="eastAsia"/>
          <w:sz w:val="32"/>
          <w:szCs w:val="32"/>
        </w:rPr>
        <w:t xml:space="preserve">  本协议经甲乙丙三方签字盖章后生效。</w:t>
      </w:r>
    </w:p>
    <w:p w:rsidR="00E532C5" w:rsidRDefault="00E532C5">
      <w:pPr>
        <w:spacing w:line="580" w:lineRule="exact"/>
        <w:rPr>
          <w:rFonts w:ascii="仿宋_GB2312" w:eastAsia="仿宋_GB2312"/>
          <w:sz w:val="32"/>
          <w:szCs w:val="32"/>
        </w:rPr>
      </w:pPr>
    </w:p>
    <w:p w:rsidR="00E532C5" w:rsidRDefault="00201F58">
      <w:pPr>
        <w:spacing w:line="580" w:lineRule="exact"/>
        <w:ind w:firstLineChars="200" w:firstLine="640"/>
        <w:rPr>
          <w:rFonts w:ascii="仿宋_GB2312" w:eastAsia="仿宋_GB2312"/>
          <w:sz w:val="32"/>
          <w:szCs w:val="32"/>
        </w:rPr>
      </w:pPr>
      <w:r>
        <w:rPr>
          <w:rFonts w:ascii="仿宋_GB2312" w:eastAsia="仿宋_GB2312" w:hint="eastAsia"/>
          <w:sz w:val="32"/>
          <w:szCs w:val="32"/>
        </w:rPr>
        <w:t>附件：1.经签署的乙方身份证复印件</w:t>
      </w:r>
    </w:p>
    <w:p w:rsidR="00E532C5" w:rsidRDefault="00201F58">
      <w:pPr>
        <w:spacing w:line="580" w:lineRule="exact"/>
        <w:ind w:leftChars="760" w:left="1916" w:hangingChars="100" w:hanging="320"/>
        <w:rPr>
          <w:rFonts w:ascii="仿宋_GB2312" w:eastAsia="仿宋_GB2312"/>
          <w:sz w:val="32"/>
          <w:szCs w:val="32"/>
        </w:rPr>
      </w:pPr>
      <w:r>
        <w:rPr>
          <w:rFonts w:ascii="仿宋_GB2312" w:eastAsia="仿宋_GB2312" w:hint="eastAsia"/>
          <w:sz w:val="32"/>
          <w:szCs w:val="32"/>
        </w:rPr>
        <w:t>2.经签署的乙方法定代理人身份证复印件（乙方签约时未满18周岁时提供)</w:t>
      </w:r>
    </w:p>
    <w:p w:rsidR="00E532C5" w:rsidRDefault="00201F58">
      <w:pPr>
        <w:widowControl/>
        <w:jc w:val="left"/>
        <w:rPr>
          <w:rFonts w:ascii="仿宋_GB2312" w:eastAsia="仿宋_GB2312"/>
          <w:sz w:val="32"/>
          <w:szCs w:val="32"/>
        </w:rPr>
      </w:pPr>
      <w:r>
        <w:rPr>
          <w:rFonts w:ascii="仿宋_GB2312" w:eastAsia="仿宋_GB2312"/>
          <w:sz w:val="32"/>
          <w:szCs w:val="32"/>
        </w:rPr>
        <w:br w:type="page"/>
      </w:r>
    </w:p>
    <w:tbl>
      <w:tblPr>
        <w:tblW w:w="8280"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140"/>
        <w:gridCol w:w="4140"/>
      </w:tblGrid>
      <w:tr w:rsidR="00E532C5">
        <w:trPr>
          <w:trHeight w:val="2927"/>
        </w:trPr>
        <w:tc>
          <w:tcPr>
            <w:tcW w:w="4140" w:type="dxa"/>
            <w:tcBorders>
              <w:top w:val="dashed" w:sz="4" w:space="0" w:color="auto"/>
              <w:left w:val="dashed" w:sz="4" w:space="0" w:color="auto"/>
              <w:bottom w:val="dashed" w:sz="4" w:space="0" w:color="auto"/>
              <w:right w:val="dashed" w:sz="4" w:space="0" w:color="auto"/>
            </w:tcBorders>
            <w:shd w:val="clear" w:color="auto" w:fill="auto"/>
            <w:vAlign w:val="center"/>
          </w:tcPr>
          <w:p w:rsidR="00E532C5" w:rsidRDefault="00201F58">
            <w:pPr>
              <w:widowControl/>
              <w:tabs>
                <w:tab w:val="left" w:pos="4200"/>
              </w:tabs>
              <w:snapToGrid w:val="0"/>
              <w:spacing w:line="300" w:lineRule="auto"/>
              <w:jc w:val="center"/>
              <w:rPr>
                <w:rFonts w:ascii="宋体" w:hAnsi="宋体" w:cs="宋体"/>
                <w:kern w:val="0"/>
                <w:sz w:val="24"/>
                <w:szCs w:val="21"/>
                <w:lang w:val="en-GB"/>
              </w:rPr>
            </w:pPr>
            <w:r>
              <w:rPr>
                <w:rFonts w:ascii="宋体" w:hAnsi="宋体" w:cs="宋体"/>
                <w:kern w:val="0"/>
                <w:sz w:val="24"/>
                <w:szCs w:val="21"/>
                <w:lang w:val="en-GB"/>
              </w:rPr>
              <w:lastRenderedPageBreak/>
              <w:t>(</w:t>
            </w:r>
            <w:r>
              <w:rPr>
                <w:rFonts w:cs="宋体" w:hint="eastAsia"/>
                <w:kern w:val="0"/>
                <w:sz w:val="24"/>
                <w:szCs w:val="21"/>
                <w:lang w:val="en-GB"/>
              </w:rPr>
              <w:t>此处请粘贴身份证复印件</w:t>
            </w:r>
            <w:r>
              <w:rPr>
                <w:rFonts w:ascii="宋体" w:hAnsi="宋体" w:cs="宋体"/>
                <w:kern w:val="0"/>
                <w:sz w:val="24"/>
                <w:szCs w:val="21"/>
                <w:lang w:val="en-GB"/>
              </w:rPr>
              <w:t>)</w:t>
            </w:r>
          </w:p>
          <w:p w:rsidR="00E532C5" w:rsidRDefault="00201F58">
            <w:pPr>
              <w:widowControl/>
              <w:tabs>
                <w:tab w:val="left" w:pos="4200"/>
              </w:tabs>
              <w:snapToGrid w:val="0"/>
              <w:spacing w:line="300" w:lineRule="auto"/>
              <w:jc w:val="center"/>
              <w:rPr>
                <w:rFonts w:ascii="宋体" w:hAnsi="宋体" w:cs="宋体"/>
                <w:kern w:val="0"/>
                <w:sz w:val="24"/>
                <w:szCs w:val="21"/>
                <w:lang w:val="en-GB"/>
              </w:rPr>
            </w:pPr>
            <w:r>
              <w:rPr>
                <w:rFonts w:cs="宋体" w:hint="eastAsia"/>
                <w:kern w:val="0"/>
                <w:sz w:val="24"/>
                <w:szCs w:val="21"/>
                <w:lang w:val="en-GB"/>
              </w:rPr>
              <w:t>乙方在身份证复印件上签字</w:t>
            </w:r>
          </w:p>
        </w:tc>
        <w:tc>
          <w:tcPr>
            <w:tcW w:w="4140" w:type="dxa"/>
            <w:tcBorders>
              <w:top w:val="dashed" w:sz="4" w:space="0" w:color="auto"/>
              <w:left w:val="dashed" w:sz="4" w:space="0" w:color="auto"/>
              <w:bottom w:val="dashed" w:sz="4" w:space="0" w:color="auto"/>
              <w:right w:val="dashed" w:sz="4" w:space="0" w:color="auto"/>
            </w:tcBorders>
            <w:shd w:val="clear" w:color="auto" w:fill="auto"/>
            <w:vAlign w:val="center"/>
          </w:tcPr>
          <w:p w:rsidR="00E532C5" w:rsidRDefault="00201F58">
            <w:pPr>
              <w:widowControl/>
              <w:tabs>
                <w:tab w:val="left" w:pos="4200"/>
              </w:tabs>
              <w:snapToGrid w:val="0"/>
              <w:spacing w:line="300" w:lineRule="auto"/>
              <w:jc w:val="center"/>
              <w:rPr>
                <w:rFonts w:ascii="宋体" w:hAnsi="宋体" w:cs="宋体"/>
                <w:kern w:val="0"/>
                <w:sz w:val="24"/>
                <w:szCs w:val="21"/>
                <w:lang w:val="en-GB"/>
              </w:rPr>
            </w:pPr>
            <w:r>
              <w:rPr>
                <w:rFonts w:ascii="宋体" w:hAnsi="宋体" w:cs="宋体"/>
                <w:kern w:val="0"/>
                <w:sz w:val="24"/>
                <w:szCs w:val="21"/>
                <w:lang w:val="en-GB"/>
              </w:rPr>
              <w:t>(</w:t>
            </w:r>
            <w:r>
              <w:rPr>
                <w:rFonts w:cs="宋体" w:hint="eastAsia"/>
                <w:kern w:val="0"/>
                <w:sz w:val="24"/>
                <w:szCs w:val="21"/>
                <w:lang w:val="en-GB"/>
              </w:rPr>
              <w:t>此处请粘贴身份证复印件</w:t>
            </w:r>
            <w:r>
              <w:rPr>
                <w:rFonts w:ascii="宋体" w:hAnsi="宋体" w:cs="宋体"/>
                <w:kern w:val="0"/>
                <w:sz w:val="24"/>
                <w:szCs w:val="21"/>
                <w:lang w:val="en-GB"/>
              </w:rPr>
              <w:t>)</w:t>
            </w:r>
          </w:p>
          <w:p w:rsidR="00E532C5" w:rsidRDefault="00201F58">
            <w:pPr>
              <w:widowControl/>
              <w:tabs>
                <w:tab w:val="left" w:pos="4200"/>
              </w:tabs>
              <w:snapToGrid w:val="0"/>
              <w:spacing w:line="300" w:lineRule="auto"/>
              <w:jc w:val="center"/>
              <w:rPr>
                <w:rFonts w:ascii="宋体" w:hAnsi="宋体" w:cs="宋体"/>
                <w:kern w:val="0"/>
                <w:sz w:val="24"/>
                <w:szCs w:val="21"/>
                <w:lang w:val="en-GB"/>
              </w:rPr>
            </w:pPr>
            <w:r>
              <w:rPr>
                <w:rFonts w:cs="宋体" w:hint="eastAsia"/>
                <w:kern w:val="0"/>
                <w:sz w:val="24"/>
                <w:szCs w:val="21"/>
                <w:lang w:val="en-GB"/>
              </w:rPr>
              <w:t>乙方法定代理人在身份证复印件上签字</w:t>
            </w:r>
          </w:p>
        </w:tc>
      </w:tr>
    </w:tbl>
    <w:p w:rsidR="00E532C5" w:rsidRDefault="00E532C5">
      <w:pPr>
        <w:ind w:firstLineChars="200" w:firstLine="640"/>
        <w:rPr>
          <w:rFonts w:ascii="仿宋_GB2312" w:eastAsia="仿宋_GB2312"/>
          <w:sz w:val="32"/>
          <w:szCs w:val="32"/>
        </w:rPr>
      </w:pPr>
    </w:p>
    <w:p w:rsidR="00E532C5" w:rsidRDefault="00E532C5">
      <w:pPr>
        <w:rPr>
          <w:rFonts w:ascii="仿宋_GB2312" w:eastAsia="仿宋_GB2312"/>
          <w:sz w:val="32"/>
          <w:szCs w:val="32"/>
        </w:rPr>
      </w:pPr>
    </w:p>
    <w:p w:rsidR="00E532C5" w:rsidRDefault="00201F58">
      <w:pPr>
        <w:rPr>
          <w:rFonts w:asciiTheme="minorEastAsia" w:hAnsiTheme="minorEastAsia"/>
          <w:b/>
          <w:sz w:val="32"/>
          <w:szCs w:val="32"/>
        </w:rPr>
      </w:pPr>
      <w:r>
        <w:rPr>
          <w:rFonts w:asciiTheme="minorEastAsia" w:hAnsiTheme="minorEastAsia" w:hint="eastAsia"/>
          <w:b/>
          <w:sz w:val="32"/>
          <w:szCs w:val="32"/>
        </w:rPr>
        <w:t>甲方（盖章）：</w:t>
      </w:r>
    </w:p>
    <w:p w:rsidR="00E532C5" w:rsidRDefault="00201F58">
      <w:pPr>
        <w:rPr>
          <w:rFonts w:asciiTheme="minorEastAsia" w:hAnsiTheme="minorEastAsia"/>
          <w:sz w:val="32"/>
          <w:szCs w:val="32"/>
        </w:rPr>
      </w:pPr>
      <w:r>
        <w:rPr>
          <w:rFonts w:asciiTheme="minorEastAsia" w:hAnsiTheme="minorEastAsia" w:hint="eastAsia"/>
          <w:sz w:val="32"/>
          <w:szCs w:val="32"/>
        </w:rPr>
        <w:t>法定代表人签章：</w:t>
      </w:r>
    </w:p>
    <w:p w:rsidR="00E532C5" w:rsidRDefault="00201F58">
      <w:pPr>
        <w:rPr>
          <w:rFonts w:asciiTheme="minorEastAsia" w:hAnsiTheme="minorEastAsia"/>
          <w:sz w:val="32"/>
          <w:szCs w:val="32"/>
        </w:rPr>
      </w:pPr>
      <w:r>
        <w:rPr>
          <w:rFonts w:asciiTheme="minorEastAsia" w:hAnsiTheme="minorEastAsia" w:hint="eastAsia"/>
          <w:sz w:val="32"/>
          <w:szCs w:val="32"/>
        </w:rPr>
        <w:t>签订日期：年月日</w:t>
      </w:r>
    </w:p>
    <w:p w:rsidR="00E532C5" w:rsidRDefault="00E532C5">
      <w:pPr>
        <w:rPr>
          <w:rFonts w:asciiTheme="minorEastAsia" w:hAnsiTheme="minorEastAsia"/>
          <w:sz w:val="32"/>
          <w:szCs w:val="32"/>
        </w:rPr>
      </w:pPr>
    </w:p>
    <w:p w:rsidR="00E532C5" w:rsidRDefault="00E532C5">
      <w:pPr>
        <w:rPr>
          <w:rFonts w:asciiTheme="minorEastAsia" w:hAnsiTheme="minorEastAsia"/>
          <w:sz w:val="32"/>
          <w:szCs w:val="32"/>
        </w:rPr>
      </w:pPr>
    </w:p>
    <w:p w:rsidR="00E532C5" w:rsidRDefault="00201F58">
      <w:pPr>
        <w:rPr>
          <w:rFonts w:asciiTheme="minorEastAsia" w:hAnsiTheme="minorEastAsia"/>
          <w:b/>
          <w:sz w:val="32"/>
          <w:szCs w:val="32"/>
        </w:rPr>
      </w:pPr>
      <w:r>
        <w:rPr>
          <w:rFonts w:asciiTheme="minorEastAsia" w:hAnsiTheme="minorEastAsia" w:hint="eastAsia"/>
          <w:b/>
          <w:sz w:val="32"/>
          <w:szCs w:val="32"/>
        </w:rPr>
        <w:t>乙方（签字）：</w:t>
      </w:r>
    </w:p>
    <w:p w:rsidR="00E532C5" w:rsidRDefault="00201F58">
      <w:pPr>
        <w:rPr>
          <w:rFonts w:asciiTheme="minorEastAsia" w:hAnsiTheme="minorEastAsia"/>
          <w:sz w:val="32"/>
          <w:szCs w:val="32"/>
        </w:rPr>
      </w:pPr>
      <w:r>
        <w:rPr>
          <w:rFonts w:asciiTheme="minorEastAsia" w:hAnsiTheme="minorEastAsia" w:hint="eastAsia"/>
          <w:sz w:val="32"/>
          <w:szCs w:val="32"/>
        </w:rPr>
        <w:t>签订日期：年月日</w:t>
      </w:r>
    </w:p>
    <w:p w:rsidR="00E532C5" w:rsidRDefault="00201F58">
      <w:pPr>
        <w:rPr>
          <w:rFonts w:asciiTheme="minorEastAsia" w:hAnsiTheme="minorEastAsia"/>
          <w:sz w:val="32"/>
          <w:szCs w:val="32"/>
        </w:rPr>
      </w:pPr>
      <w:r>
        <w:rPr>
          <w:rFonts w:asciiTheme="minorEastAsia" w:hAnsiTheme="minorEastAsia" w:hint="eastAsia"/>
          <w:b/>
          <w:sz w:val="32"/>
          <w:szCs w:val="32"/>
        </w:rPr>
        <w:t>乙方法定代理人：（签字）</w:t>
      </w:r>
      <w:r>
        <w:rPr>
          <w:rFonts w:asciiTheme="minorEastAsia" w:hAnsiTheme="minorEastAsia" w:hint="eastAsia"/>
          <w:sz w:val="32"/>
          <w:szCs w:val="32"/>
        </w:rPr>
        <w:t>（乙方签约时未满18周岁时签署)</w:t>
      </w:r>
    </w:p>
    <w:p w:rsidR="00E532C5" w:rsidRDefault="00201F58">
      <w:pPr>
        <w:rPr>
          <w:rFonts w:asciiTheme="minorEastAsia" w:hAnsiTheme="minorEastAsia"/>
          <w:sz w:val="32"/>
          <w:szCs w:val="32"/>
        </w:rPr>
      </w:pPr>
      <w:r>
        <w:rPr>
          <w:rFonts w:asciiTheme="minorEastAsia" w:hAnsiTheme="minorEastAsia" w:hint="eastAsia"/>
          <w:sz w:val="32"/>
          <w:szCs w:val="32"/>
        </w:rPr>
        <w:t>签订日期：年月日</w:t>
      </w:r>
    </w:p>
    <w:p w:rsidR="00E532C5" w:rsidRDefault="00E532C5">
      <w:pPr>
        <w:rPr>
          <w:rFonts w:asciiTheme="minorEastAsia" w:hAnsiTheme="minorEastAsia"/>
          <w:sz w:val="32"/>
          <w:szCs w:val="32"/>
        </w:rPr>
      </w:pPr>
    </w:p>
    <w:p w:rsidR="00E532C5" w:rsidRDefault="00E532C5">
      <w:pPr>
        <w:rPr>
          <w:rFonts w:asciiTheme="minorEastAsia" w:hAnsiTheme="minorEastAsia"/>
          <w:sz w:val="32"/>
          <w:szCs w:val="32"/>
        </w:rPr>
      </w:pPr>
    </w:p>
    <w:p w:rsidR="00E532C5" w:rsidRDefault="00201F58">
      <w:pPr>
        <w:rPr>
          <w:rFonts w:asciiTheme="minorEastAsia" w:hAnsiTheme="minorEastAsia"/>
          <w:sz w:val="32"/>
          <w:szCs w:val="32"/>
        </w:rPr>
      </w:pPr>
      <w:r>
        <w:rPr>
          <w:rFonts w:asciiTheme="minorEastAsia" w:hAnsiTheme="minorEastAsia" w:hint="eastAsia"/>
          <w:b/>
          <w:sz w:val="32"/>
          <w:szCs w:val="32"/>
        </w:rPr>
        <w:t>丙方（盖章）：</w:t>
      </w:r>
      <w:r>
        <w:rPr>
          <w:rFonts w:asciiTheme="minorEastAsia" w:hAnsiTheme="minorEastAsia" w:hint="eastAsia"/>
          <w:sz w:val="32"/>
          <w:szCs w:val="32"/>
        </w:rPr>
        <w:t>（培养高校）</w:t>
      </w:r>
    </w:p>
    <w:p w:rsidR="00E532C5" w:rsidRDefault="00201F58">
      <w:pPr>
        <w:rPr>
          <w:rFonts w:asciiTheme="minorEastAsia" w:hAnsiTheme="minorEastAsia"/>
          <w:sz w:val="32"/>
          <w:szCs w:val="32"/>
        </w:rPr>
      </w:pPr>
      <w:r>
        <w:rPr>
          <w:rFonts w:asciiTheme="minorEastAsia" w:hAnsiTheme="minorEastAsia" w:hint="eastAsia"/>
          <w:sz w:val="32"/>
          <w:szCs w:val="32"/>
        </w:rPr>
        <w:t>法定代表人签章：</w:t>
      </w:r>
    </w:p>
    <w:p w:rsidR="00E532C5" w:rsidRDefault="00201F58">
      <w:pPr>
        <w:rPr>
          <w:rFonts w:asciiTheme="minorEastAsia" w:hAnsiTheme="minorEastAsia"/>
          <w:sz w:val="32"/>
          <w:szCs w:val="32"/>
        </w:rPr>
      </w:pPr>
      <w:r>
        <w:rPr>
          <w:rFonts w:asciiTheme="minorEastAsia" w:hAnsiTheme="minorEastAsia" w:hint="eastAsia"/>
          <w:sz w:val="32"/>
          <w:szCs w:val="32"/>
        </w:rPr>
        <w:t>签订日期：年月日</w:t>
      </w:r>
    </w:p>
    <w:p w:rsidR="00E532C5" w:rsidRDefault="00E532C5"/>
    <w:sectPr w:rsidR="00E532C5" w:rsidSect="00E532C5">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2C5" w:rsidRDefault="00E532C5" w:rsidP="00E532C5">
      <w:r>
        <w:separator/>
      </w:r>
    </w:p>
  </w:endnote>
  <w:endnote w:type="continuationSeparator" w:id="1">
    <w:p w:rsidR="00E532C5" w:rsidRDefault="00E532C5" w:rsidP="00E532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1141"/>
    </w:sdtPr>
    <w:sdtContent>
      <w:p w:rsidR="00E532C5" w:rsidRDefault="00D54ECA">
        <w:pPr>
          <w:pStyle w:val="a4"/>
          <w:jc w:val="center"/>
        </w:pPr>
        <w:r w:rsidRPr="00D54ECA">
          <w:fldChar w:fldCharType="begin"/>
        </w:r>
        <w:r w:rsidR="00201F58">
          <w:instrText xml:space="preserve"> PAGE   \* MERGEFORMAT </w:instrText>
        </w:r>
        <w:r w:rsidRPr="00D54ECA">
          <w:fldChar w:fldCharType="separate"/>
        </w:r>
        <w:r w:rsidR="00515510" w:rsidRPr="00515510">
          <w:rPr>
            <w:noProof/>
            <w:lang w:val="zh-CN"/>
          </w:rPr>
          <w:t>9</w:t>
        </w:r>
        <w:r>
          <w:rPr>
            <w:lang w:val="zh-CN"/>
          </w:rPr>
          <w:fldChar w:fldCharType="end"/>
        </w:r>
      </w:p>
    </w:sdtContent>
  </w:sdt>
  <w:p w:rsidR="00E532C5" w:rsidRDefault="00E532C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2C5" w:rsidRDefault="00E532C5" w:rsidP="00E532C5">
      <w:r>
        <w:separator/>
      </w:r>
    </w:p>
  </w:footnote>
  <w:footnote w:type="continuationSeparator" w:id="1">
    <w:p w:rsidR="00E532C5" w:rsidRDefault="00E532C5" w:rsidP="00E532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JkMjBkZGVlZThhMjI0MzBlZmJiOWZhYWU0NGMyNzIifQ=="/>
  </w:docVars>
  <w:rsids>
    <w:rsidRoot w:val="00BA0501"/>
    <w:rsid w:val="00001DAD"/>
    <w:rsid w:val="00003C96"/>
    <w:rsid w:val="00054746"/>
    <w:rsid w:val="00070DC8"/>
    <w:rsid w:val="000722AF"/>
    <w:rsid w:val="00073D08"/>
    <w:rsid w:val="0009126F"/>
    <w:rsid w:val="00093159"/>
    <w:rsid w:val="00095397"/>
    <w:rsid w:val="001000BC"/>
    <w:rsid w:val="001004F1"/>
    <w:rsid w:val="001118A1"/>
    <w:rsid w:val="001470CB"/>
    <w:rsid w:val="00166EB3"/>
    <w:rsid w:val="001A3DEF"/>
    <w:rsid w:val="001C2BC7"/>
    <w:rsid w:val="00201F58"/>
    <w:rsid w:val="00216824"/>
    <w:rsid w:val="0023235B"/>
    <w:rsid w:val="002C6624"/>
    <w:rsid w:val="00305E62"/>
    <w:rsid w:val="00314C66"/>
    <w:rsid w:val="003211F2"/>
    <w:rsid w:val="00337218"/>
    <w:rsid w:val="00377A7B"/>
    <w:rsid w:val="00390317"/>
    <w:rsid w:val="003F0D00"/>
    <w:rsid w:val="00420BBA"/>
    <w:rsid w:val="00463EEF"/>
    <w:rsid w:val="00475C63"/>
    <w:rsid w:val="00480AE1"/>
    <w:rsid w:val="004832BD"/>
    <w:rsid w:val="004F53ED"/>
    <w:rsid w:val="00506A22"/>
    <w:rsid w:val="00515510"/>
    <w:rsid w:val="00517E65"/>
    <w:rsid w:val="0053686E"/>
    <w:rsid w:val="00591538"/>
    <w:rsid w:val="005C2C9D"/>
    <w:rsid w:val="005D44B4"/>
    <w:rsid w:val="00631C70"/>
    <w:rsid w:val="006646EF"/>
    <w:rsid w:val="006B54FB"/>
    <w:rsid w:val="006C4A43"/>
    <w:rsid w:val="006F1ED2"/>
    <w:rsid w:val="00705E67"/>
    <w:rsid w:val="00755909"/>
    <w:rsid w:val="007632DD"/>
    <w:rsid w:val="00797858"/>
    <w:rsid w:val="007A6B00"/>
    <w:rsid w:val="007B49D4"/>
    <w:rsid w:val="007E3D68"/>
    <w:rsid w:val="007F3D6E"/>
    <w:rsid w:val="00815A9B"/>
    <w:rsid w:val="00834486"/>
    <w:rsid w:val="00886027"/>
    <w:rsid w:val="008A29BD"/>
    <w:rsid w:val="008B05DE"/>
    <w:rsid w:val="008C058A"/>
    <w:rsid w:val="008D4674"/>
    <w:rsid w:val="00970CDA"/>
    <w:rsid w:val="0099280D"/>
    <w:rsid w:val="009947CA"/>
    <w:rsid w:val="009A4134"/>
    <w:rsid w:val="009C26AF"/>
    <w:rsid w:val="009E036E"/>
    <w:rsid w:val="00A10B23"/>
    <w:rsid w:val="00A21AFA"/>
    <w:rsid w:val="00A442F1"/>
    <w:rsid w:val="00A94D2E"/>
    <w:rsid w:val="00A965F1"/>
    <w:rsid w:val="00AD2524"/>
    <w:rsid w:val="00AE3992"/>
    <w:rsid w:val="00AF3C8C"/>
    <w:rsid w:val="00BA0501"/>
    <w:rsid w:val="00C50293"/>
    <w:rsid w:val="00C83192"/>
    <w:rsid w:val="00C85D72"/>
    <w:rsid w:val="00D40E17"/>
    <w:rsid w:val="00D4658E"/>
    <w:rsid w:val="00D54ECA"/>
    <w:rsid w:val="00D75350"/>
    <w:rsid w:val="00DB6204"/>
    <w:rsid w:val="00E3603E"/>
    <w:rsid w:val="00E47365"/>
    <w:rsid w:val="00E532C5"/>
    <w:rsid w:val="00E54207"/>
    <w:rsid w:val="00ED2574"/>
    <w:rsid w:val="00FB7E03"/>
    <w:rsid w:val="06F05B48"/>
    <w:rsid w:val="076C47C0"/>
    <w:rsid w:val="12B10ECF"/>
    <w:rsid w:val="1D5030CD"/>
    <w:rsid w:val="1EB60596"/>
    <w:rsid w:val="266D558E"/>
    <w:rsid w:val="26AF355A"/>
    <w:rsid w:val="29CA4207"/>
    <w:rsid w:val="332D1000"/>
    <w:rsid w:val="396401D4"/>
    <w:rsid w:val="3AA4435C"/>
    <w:rsid w:val="483F5223"/>
    <w:rsid w:val="4DD92AE7"/>
    <w:rsid w:val="553B5E36"/>
    <w:rsid w:val="60B62814"/>
    <w:rsid w:val="632A28AC"/>
    <w:rsid w:val="6AF116DB"/>
    <w:rsid w:val="7342691E"/>
    <w:rsid w:val="76365F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2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532C5"/>
    <w:rPr>
      <w:sz w:val="18"/>
      <w:szCs w:val="18"/>
    </w:rPr>
  </w:style>
  <w:style w:type="paragraph" w:styleId="a4">
    <w:name w:val="footer"/>
    <w:basedOn w:val="a"/>
    <w:link w:val="Char0"/>
    <w:uiPriority w:val="99"/>
    <w:unhideWhenUsed/>
    <w:qFormat/>
    <w:rsid w:val="00E532C5"/>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E532C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E532C5"/>
    <w:rPr>
      <w:sz w:val="18"/>
      <w:szCs w:val="18"/>
    </w:rPr>
  </w:style>
  <w:style w:type="character" w:customStyle="1" w:styleId="Char0">
    <w:name w:val="页脚 Char"/>
    <w:basedOn w:val="a0"/>
    <w:link w:val="a4"/>
    <w:uiPriority w:val="99"/>
    <w:qFormat/>
    <w:rsid w:val="00E532C5"/>
    <w:rPr>
      <w:sz w:val="18"/>
      <w:szCs w:val="18"/>
    </w:rPr>
  </w:style>
  <w:style w:type="paragraph" w:styleId="a6">
    <w:name w:val="List Paragraph"/>
    <w:basedOn w:val="a"/>
    <w:uiPriority w:val="34"/>
    <w:qFormat/>
    <w:rsid w:val="00E532C5"/>
    <w:pPr>
      <w:ind w:firstLineChars="200" w:firstLine="420"/>
    </w:pPr>
  </w:style>
  <w:style w:type="character" w:customStyle="1" w:styleId="Char">
    <w:name w:val="批注框文本 Char"/>
    <w:basedOn w:val="a0"/>
    <w:link w:val="a3"/>
    <w:uiPriority w:val="99"/>
    <w:semiHidden/>
    <w:qFormat/>
    <w:rsid w:val="00E532C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141A8-9720-446F-92DA-DEFBB6AA7A0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602</Words>
  <Characters>3432</Characters>
  <Application>Microsoft Office Word</Application>
  <DocSecurity>0</DocSecurity>
  <Lines>28</Lines>
  <Paragraphs>8</Paragraphs>
  <ScaleCrop>false</ScaleCrop>
  <Company>Microsoft</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2024-03-14T00:51:00Z</cp:lastPrinted>
  <dcterms:created xsi:type="dcterms:W3CDTF">2024-06-24T17:30:00Z</dcterms:created>
  <dcterms:modified xsi:type="dcterms:W3CDTF">2024-06-24T17:34:00Z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300DA3B6720147BE917972B0AEFD52F4</vt:lpwstr>
  </property>
</Properties>
</file>